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D3E29" w14:textId="77777777" w:rsidR="007A29DC" w:rsidRDefault="007A29DC" w:rsidP="00D8591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КИЇВСЬКИЙ НАЦІОНАЛЬНИЙ ЛІНГВІСТИЧНИЙ УНІВЕРСИТЕТ</w:t>
      </w:r>
    </w:p>
    <w:p w14:paraId="71D668C8" w14:textId="065A4388" w:rsidR="007A29DC" w:rsidRPr="0098092A" w:rsidRDefault="007A29DC" w:rsidP="00D8591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Факультет германської філології</w:t>
      </w:r>
      <w:r w:rsidR="009C5A88">
        <w:rPr>
          <w:rFonts w:ascii="Times New Roman" w:hAnsi="Times New Roman"/>
          <w:sz w:val="28"/>
          <w:szCs w:val="28"/>
          <w:lang w:val="uk-UA"/>
        </w:rPr>
        <w:t xml:space="preserve"> і перекладу</w:t>
      </w:r>
    </w:p>
    <w:p w14:paraId="0EC45EC9" w14:textId="2A8E0187" w:rsidR="007F0B8F" w:rsidRDefault="007A29DC" w:rsidP="007F0B8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55C20">
        <w:rPr>
          <w:rFonts w:ascii="Times New Roman" w:hAnsi="Times New Roman"/>
          <w:sz w:val="28"/>
          <w:szCs w:val="28"/>
          <w:lang w:val="uk-UA"/>
        </w:rPr>
        <w:t>Кафедра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B8F">
        <w:rPr>
          <w:rFonts w:ascii="Times New Roman" w:hAnsi="Times New Roman"/>
          <w:sz w:val="28"/>
          <w:szCs w:val="28"/>
          <w:lang w:val="uk-UA"/>
        </w:rPr>
        <w:t>германської і фіно-угорської філології</w:t>
      </w:r>
    </w:p>
    <w:p w14:paraId="71BC5DB9" w14:textId="77777777" w:rsidR="002C29A1" w:rsidRPr="0098092A" w:rsidRDefault="002C29A1" w:rsidP="007F0B8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DD62C0" w14:textId="04A49901" w:rsidR="006620BB" w:rsidRDefault="006620BB" w:rsidP="00B95A48">
      <w:pPr>
        <w:tabs>
          <w:tab w:val="left" w:pos="255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7740AED" w14:textId="77777777" w:rsidR="00363615" w:rsidRPr="00363615" w:rsidRDefault="007A29DC" w:rsidP="00363615">
      <w:pPr>
        <w:ind w:left="496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B95A4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63615" w:rsidRPr="0036361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ЗАТВЕРДЖУЮ</w:t>
      </w:r>
    </w:p>
    <w:p w14:paraId="09D3DB60" w14:textId="77777777" w:rsidR="00363615" w:rsidRPr="00363615" w:rsidRDefault="00363615" w:rsidP="00363615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63615">
        <w:rPr>
          <w:rFonts w:ascii="Times New Roman" w:eastAsia="Times New Roman" w:hAnsi="Times New Roman"/>
          <w:sz w:val="24"/>
          <w:szCs w:val="24"/>
          <w:lang w:val="uk-UA" w:eastAsia="ru-RU"/>
        </w:rPr>
        <w:t>Проректор з навчально-виховної роботи</w:t>
      </w:r>
    </w:p>
    <w:p w14:paraId="1F93AAF9" w14:textId="77777777" w:rsidR="00363615" w:rsidRPr="00363615" w:rsidRDefault="00363615" w:rsidP="00363615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63615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  Сергій СОРОКІН</w:t>
      </w:r>
    </w:p>
    <w:p w14:paraId="7F12D5AA" w14:textId="77777777" w:rsidR="00363615" w:rsidRPr="00363615" w:rsidRDefault="00363615" w:rsidP="00363615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63615">
        <w:rPr>
          <w:rFonts w:ascii="Times New Roman" w:eastAsia="Times New Roman" w:hAnsi="Times New Roman"/>
          <w:sz w:val="24"/>
          <w:szCs w:val="24"/>
          <w:lang w:val="uk-UA" w:eastAsia="ru-RU"/>
        </w:rPr>
        <w:t>«_____»  ______________  20_____ р.</w:t>
      </w:r>
    </w:p>
    <w:p w14:paraId="4B8F8411" w14:textId="12F20CAF" w:rsidR="007A29DC" w:rsidRPr="00B95A48" w:rsidRDefault="007A29DC" w:rsidP="004711D3">
      <w:pPr>
        <w:tabs>
          <w:tab w:val="left" w:pos="2552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4FD071E" w14:textId="77777777" w:rsidR="002C29A1" w:rsidRPr="00D15F7B" w:rsidRDefault="002C29A1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BCA669A" w14:textId="77777777" w:rsidR="007A29DC" w:rsidRPr="00D15F7B" w:rsidRDefault="007A29DC" w:rsidP="00D8591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767E">
        <w:rPr>
          <w:rFonts w:ascii="Times New Roman" w:hAnsi="Times New Roman"/>
          <w:b/>
          <w:bCs/>
          <w:sz w:val="28"/>
          <w:szCs w:val="28"/>
          <w:lang w:val="uk-UA"/>
        </w:rPr>
        <w:t>РОБОЧА ПРОГРАМА НАВЧАЛЬНОЇ ДИСЦИПЛІНИ</w:t>
      </w:r>
    </w:p>
    <w:p w14:paraId="7ECF0765" w14:textId="77777777" w:rsidR="007A29DC" w:rsidRPr="00D15F7B" w:rsidRDefault="007A29DC" w:rsidP="00D8591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5BABA5" w14:textId="77777777" w:rsidR="007A29DC" w:rsidRPr="00947391" w:rsidRDefault="007A29DC" w:rsidP="00D85915">
      <w:pPr>
        <w:pStyle w:val="2"/>
        <w:shd w:val="clear" w:color="auto" w:fill="FFFFFF"/>
        <w:rPr>
          <w:sz w:val="28"/>
          <w:szCs w:val="28"/>
          <w:lang w:val="uk-UA"/>
        </w:rPr>
      </w:pPr>
      <w:r w:rsidRPr="00947391">
        <w:rPr>
          <w:sz w:val="28"/>
          <w:szCs w:val="28"/>
          <w:lang w:val="uk-UA"/>
        </w:rPr>
        <w:t>Друга  іноземна (німецька) мова</w:t>
      </w:r>
    </w:p>
    <w:p w14:paraId="42D4BFD1" w14:textId="77777777" w:rsidR="007A29DC" w:rsidRPr="00947391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7268"/>
      </w:tblGrid>
      <w:tr w:rsidR="00F811AC" w14:paraId="185D028C" w14:textId="77777777" w:rsidTr="004C3E6F">
        <w:tc>
          <w:tcPr>
            <w:tcW w:w="0" w:type="auto"/>
          </w:tcPr>
          <w:p w14:paraId="3C603D19" w14:textId="5D4C58D2" w:rsidR="00F811AC" w:rsidRDefault="004C3E6F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76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</w:t>
            </w:r>
            <w:r w:rsidR="00F811AC" w:rsidRPr="00EA76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пеціальність</w:t>
            </w:r>
          </w:p>
          <w:p w14:paraId="01BA7D2C" w14:textId="09798124" w:rsidR="004C3E6F" w:rsidRDefault="004C3E6F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A60A313" w14:textId="118A7B8D" w:rsidR="00F811AC" w:rsidRDefault="00F811AC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51544">
              <w:rPr>
                <w:rFonts w:ascii="Times New Roman" w:hAnsi="Times New Roman"/>
                <w:sz w:val="28"/>
                <w:szCs w:val="28"/>
                <w:lang w:val="uk-UA"/>
              </w:rPr>
              <w:t>035 Філологія</w:t>
            </w:r>
          </w:p>
        </w:tc>
      </w:tr>
      <w:tr w:rsidR="00F811AC" w14:paraId="7850EBDB" w14:textId="77777777" w:rsidTr="004C3E6F">
        <w:tc>
          <w:tcPr>
            <w:tcW w:w="0" w:type="auto"/>
          </w:tcPr>
          <w:p w14:paraId="43377BE4" w14:textId="50137698" w:rsidR="00F811AC" w:rsidRDefault="00F811AC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A76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спеціалізація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0" w:type="auto"/>
          </w:tcPr>
          <w:p w14:paraId="54F855AB" w14:textId="19EFFBDC" w:rsidR="00F811AC" w:rsidRDefault="00F811AC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035.041 Германські мови та літератури (переклад включно), перша – англійська</w:t>
            </w:r>
          </w:p>
          <w:p w14:paraId="4298BB29" w14:textId="64A26805" w:rsidR="004C3E6F" w:rsidRDefault="004C3E6F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811AC" w14:paraId="58FFCB13" w14:textId="77777777" w:rsidTr="004C3E6F">
        <w:tc>
          <w:tcPr>
            <w:tcW w:w="0" w:type="auto"/>
          </w:tcPr>
          <w:p w14:paraId="55FB51BE" w14:textId="77777777" w:rsidR="00F811AC" w:rsidRDefault="00F811AC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76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рівен</w:t>
            </w:r>
            <w:r w:rsidRPr="00EA767E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C2F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вищої </w:t>
            </w:r>
            <w:r w:rsidRPr="00EA76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  <w:p w14:paraId="53753A33" w14:textId="58F3E382" w:rsidR="004C3E6F" w:rsidRDefault="004C3E6F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46AA4A" w14:textId="677B61A1" w:rsidR="00F811AC" w:rsidRDefault="00F811AC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)</w:t>
            </w:r>
          </w:p>
        </w:tc>
      </w:tr>
      <w:tr w:rsidR="00F811AC" w14:paraId="0129131E" w14:textId="77777777" w:rsidTr="004C3E6F">
        <w:tc>
          <w:tcPr>
            <w:tcW w:w="0" w:type="auto"/>
          </w:tcPr>
          <w:p w14:paraId="257BD0F3" w14:textId="77777777" w:rsidR="004C3E6F" w:rsidRDefault="00F811AC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76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освітньо-професійна</w:t>
            </w:r>
            <w:r w:rsidRPr="00EA767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A76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програма</w:t>
            </w:r>
          </w:p>
          <w:p w14:paraId="681E6AD9" w14:textId="1A0BB579" w:rsidR="00F811AC" w:rsidRDefault="00F811AC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0" w:type="auto"/>
          </w:tcPr>
          <w:p w14:paraId="71F5E397" w14:textId="12367132" w:rsidR="00F811AC" w:rsidRPr="004C3E6F" w:rsidRDefault="004C3E6F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Англійська мова і друга іноземна мова: усний і письмовий переклад у бізнес-комунікації</w:t>
            </w:r>
          </w:p>
        </w:tc>
      </w:tr>
      <w:tr w:rsidR="00F811AC" w14:paraId="13BD33E8" w14:textId="77777777" w:rsidTr="004C3E6F">
        <w:tc>
          <w:tcPr>
            <w:tcW w:w="0" w:type="auto"/>
          </w:tcPr>
          <w:p w14:paraId="1FCF11BC" w14:textId="404924F5" w:rsidR="00F811AC" w:rsidRDefault="00F811AC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A76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14:paraId="65E816BD" w14:textId="07067213" w:rsidR="00F811AC" w:rsidRDefault="00F811AC" w:rsidP="004C3E6F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нормативна      </w:t>
            </w:r>
          </w:p>
        </w:tc>
      </w:tr>
    </w:tbl>
    <w:p w14:paraId="15E68CE2" w14:textId="77777777" w:rsidR="007A29DC" w:rsidRPr="00D15F7B" w:rsidRDefault="007A29DC" w:rsidP="00D85915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129E8DA" w14:textId="6A45C459" w:rsidR="007A29DC" w:rsidRPr="00D15F7B" w:rsidRDefault="00365D62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6FD6EFCC" w14:textId="77777777" w:rsidR="007A29DC" w:rsidRPr="00D15F7B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BA6803" w14:textId="1B7770A7" w:rsidR="00F811AC" w:rsidRPr="00D15F7B" w:rsidRDefault="00365D62" w:rsidP="00F811A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2893EC9F" w14:textId="2A3D7A99" w:rsidR="007A29DC" w:rsidRPr="00D15F7B" w:rsidRDefault="00365D62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C2F27">
        <w:rPr>
          <w:rFonts w:ascii="Times New Roman" w:hAnsi="Times New Roman"/>
          <w:iCs/>
          <w:sz w:val="20"/>
          <w:szCs w:val="20"/>
          <w:lang w:val="uk-UA"/>
        </w:rPr>
        <w:t xml:space="preserve"> </w:t>
      </w:r>
    </w:p>
    <w:p w14:paraId="4DE9675A" w14:textId="77777777" w:rsidR="007A29DC" w:rsidRPr="00D15F7B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C73E5B" w14:textId="4918780B" w:rsidR="007A29DC" w:rsidRPr="00D15F7B" w:rsidRDefault="00365D62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7A29DC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="00BC2F27">
        <w:rPr>
          <w:rFonts w:ascii="Times New Roman" w:hAnsi="Times New Roman"/>
          <w:sz w:val="24"/>
          <w:szCs w:val="24"/>
          <w:lang w:val="uk-UA"/>
        </w:rPr>
        <w:tab/>
      </w:r>
      <w:r w:rsidR="007A29D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20B3AB1" w14:textId="77777777" w:rsidR="007A29DC" w:rsidRPr="00D15F7B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D746FB" w14:textId="77777777" w:rsidR="007A29DC" w:rsidRPr="00D15F7B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CAEB3F" w14:textId="36523751" w:rsidR="007A29DC" w:rsidRPr="009261DF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9261DF">
        <w:rPr>
          <w:rFonts w:ascii="Times New Roman" w:hAnsi="Times New Roman"/>
          <w:sz w:val="20"/>
          <w:szCs w:val="20"/>
          <w:lang w:val="uk-UA"/>
        </w:rPr>
        <w:t xml:space="preserve">Форма навчання   </w:t>
      </w:r>
      <w:r w:rsidRPr="00BC2F27">
        <w:rPr>
          <w:rFonts w:ascii="Times New Roman" w:hAnsi="Times New Roman"/>
          <w:sz w:val="20"/>
          <w:szCs w:val="20"/>
          <w:u w:val="single"/>
          <w:lang w:val="uk-UA"/>
        </w:rPr>
        <w:t>денна</w:t>
      </w:r>
      <w:r w:rsidR="00CE789B">
        <w:rPr>
          <w:rFonts w:ascii="Times New Roman" w:hAnsi="Times New Roman"/>
          <w:sz w:val="20"/>
          <w:szCs w:val="20"/>
          <w:u w:val="single"/>
          <w:lang w:val="uk-UA"/>
        </w:rPr>
        <w:t xml:space="preserve"> </w:t>
      </w:r>
      <w:r w:rsidR="00B95A48">
        <w:rPr>
          <w:rFonts w:ascii="Times New Roman" w:hAnsi="Times New Roman"/>
          <w:sz w:val="20"/>
          <w:szCs w:val="20"/>
          <w:u w:val="single"/>
          <w:lang w:val="uk-UA"/>
        </w:rPr>
        <w:t>/</w:t>
      </w:r>
      <w:r w:rsidR="00CE789B">
        <w:rPr>
          <w:rFonts w:ascii="Times New Roman" w:hAnsi="Times New Roman"/>
          <w:sz w:val="20"/>
          <w:szCs w:val="20"/>
          <w:u w:val="single"/>
          <w:lang w:val="uk-UA"/>
        </w:rPr>
        <w:t xml:space="preserve"> заочна</w:t>
      </w:r>
    </w:p>
    <w:p w14:paraId="77AF7E1D" w14:textId="6D266946" w:rsidR="007A29DC" w:rsidRPr="009261DF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261D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Навчальний рік </w:t>
      </w:r>
      <w:r w:rsidRPr="009261D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BC2F27">
        <w:rPr>
          <w:rFonts w:ascii="Times New Roman" w:hAnsi="Times New Roman"/>
          <w:sz w:val="20"/>
          <w:szCs w:val="20"/>
          <w:u w:val="single"/>
          <w:lang w:val="uk-UA"/>
        </w:rPr>
        <w:t>20</w:t>
      </w:r>
      <w:r w:rsidR="00AE1440" w:rsidRPr="00BC2F27">
        <w:rPr>
          <w:rFonts w:ascii="Times New Roman" w:hAnsi="Times New Roman"/>
          <w:sz w:val="20"/>
          <w:szCs w:val="20"/>
          <w:u w:val="single"/>
          <w:lang w:val="uk-UA"/>
        </w:rPr>
        <w:t>2</w:t>
      </w:r>
      <w:r w:rsidR="00363615">
        <w:rPr>
          <w:rFonts w:ascii="Times New Roman" w:hAnsi="Times New Roman"/>
          <w:sz w:val="20"/>
          <w:szCs w:val="20"/>
          <w:u w:val="single"/>
          <w:lang w:val="uk-UA"/>
        </w:rPr>
        <w:t>4</w:t>
      </w:r>
      <w:r w:rsidRPr="00BC2F27">
        <w:rPr>
          <w:rFonts w:ascii="Times New Roman" w:hAnsi="Times New Roman"/>
          <w:sz w:val="20"/>
          <w:szCs w:val="20"/>
          <w:u w:val="single"/>
          <w:lang w:val="uk-UA"/>
        </w:rPr>
        <w:t xml:space="preserve"> – 202</w:t>
      </w:r>
      <w:r w:rsidR="00363615">
        <w:rPr>
          <w:rFonts w:ascii="Times New Roman" w:hAnsi="Times New Roman"/>
          <w:sz w:val="20"/>
          <w:szCs w:val="20"/>
          <w:u w:val="single"/>
          <w:lang w:val="uk-UA"/>
        </w:rPr>
        <w:t>5</w:t>
      </w:r>
    </w:p>
    <w:p w14:paraId="22862183" w14:textId="72661307" w:rsidR="007A29DC" w:rsidRPr="00BC2F27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261D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</w:t>
      </w:r>
      <w:r w:rsidRPr="009261DF">
        <w:rPr>
          <w:rFonts w:ascii="Times New Roman" w:hAnsi="Times New Roman"/>
          <w:sz w:val="20"/>
          <w:szCs w:val="20"/>
          <w:lang w:val="uk-UA"/>
        </w:rPr>
        <w:t xml:space="preserve">Семестр </w:t>
      </w:r>
      <w:r w:rsidRPr="00BC2F27">
        <w:rPr>
          <w:rFonts w:ascii="Times New Roman" w:hAnsi="Times New Roman"/>
          <w:sz w:val="20"/>
          <w:szCs w:val="20"/>
          <w:u w:val="single"/>
          <w:lang w:val="en-US"/>
        </w:rPr>
        <w:t>II</w:t>
      </w:r>
    </w:p>
    <w:p w14:paraId="0EC0658D" w14:textId="4E2DF0B3" w:rsidR="007A29DC" w:rsidRPr="00D15F7B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1D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</w:t>
      </w:r>
      <w:r w:rsidRPr="009261DF">
        <w:rPr>
          <w:rFonts w:ascii="Times New Roman" w:hAnsi="Times New Roman"/>
          <w:sz w:val="20"/>
          <w:szCs w:val="20"/>
          <w:lang w:val="uk-UA"/>
        </w:rPr>
        <w:t>Кількість кредитів ЄКТС</w:t>
      </w:r>
      <w:r w:rsidR="009C00C3">
        <w:rPr>
          <w:rFonts w:ascii="Times New Roman" w:hAnsi="Times New Roman"/>
          <w:sz w:val="20"/>
          <w:szCs w:val="20"/>
        </w:rPr>
        <w:t xml:space="preserve">  </w:t>
      </w:r>
      <w:r w:rsidR="009C00C3" w:rsidRPr="00BC2F27">
        <w:rPr>
          <w:rFonts w:ascii="Times New Roman" w:hAnsi="Times New Roman"/>
          <w:sz w:val="20"/>
          <w:szCs w:val="20"/>
          <w:u w:val="single"/>
        </w:rPr>
        <w:t>5</w:t>
      </w:r>
    </w:p>
    <w:p w14:paraId="0604863A" w14:textId="62A9CD91" w:rsidR="007A29DC" w:rsidRPr="009261DF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261D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Мова  навчання  </w:t>
      </w:r>
      <w:r w:rsidRPr="00BC2F27">
        <w:rPr>
          <w:rFonts w:ascii="Times New Roman" w:hAnsi="Times New Roman"/>
          <w:sz w:val="20"/>
          <w:szCs w:val="20"/>
          <w:u w:val="single"/>
          <w:lang w:val="uk-UA"/>
        </w:rPr>
        <w:t xml:space="preserve">німецька </w:t>
      </w:r>
      <w:r w:rsidRPr="009261D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</w:p>
    <w:p w14:paraId="769E14CA" w14:textId="0D32B84E" w:rsidR="007A29DC" w:rsidRPr="00AE1440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1D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</w:t>
      </w:r>
      <w:r w:rsidR="00AE144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261DF">
        <w:rPr>
          <w:rFonts w:ascii="Times New Roman" w:hAnsi="Times New Roman"/>
          <w:sz w:val="20"/>
          <w:szCs w:val="20"/>
          <w:lang w:val="uk-UA"/>
        </w:rPr>
        <w:t xml:space="preserve">Форма підсумкового контролю  </w:t>
      </w:r>
      <w:r w:rsidRPr="00BC2F27">
        <w:rPr>
          <w:rFonts w:ascii="Times New Roman" w:hAnsi="Times New Roman"/>
          <w:sz w:val="20"/>
          <w:szCs w:val="20"/>
          <w:u w:val="single"/>
          <w:lang w:val="uk-UA"/>
        </w:rPr>
        <w:t>іспит</w:t>
      </w:r>
    </w:p>
    <w:p w14:paraId="299092A7" w14:textId="77777777" w:rsidR="007A29DC" w:rsidRPr="00AE1440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56E184" w14:textId="4102C7CB" w:rsidR="007A29DC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862B71B" w14:textId="77777777" w:rsidR="006620BB" w:rsidRPr="006620BB" w:rsidRDefault="006620BB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95C50AE" w14:textId="77777777" w:rsidR="00BC2F27" w:rsidRPr="00AE1440" w:rsidRDefault="00BC2F27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772A95" w14:textId="799BBB4E" w:rsidR="007A29DC" w:rsidRPr="002C29A1" w:rsidRDefault="007A29DC" w:rsidP="00781A2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КИЇВ – 20</w:t>
      </w:r>
      <w:r w:rsidR="009C00C3">
        <w:rPr>
          <w:rFonts w:ascii="Times New Roman" w:hAnsi="Times New Roman"/>
          <w:sz w:val="24"/>
          <w:szCs w:val="24"/>
          <w:lang w:val="uk-UA"/>
        </w:rPr>
        <w:t>2</w:t>
      </w:r>
      <w:r w:rsidR="00363615">
        <w:rPr>
          <w:rFonts w:ascii="Times New Roman" w:hAnsi="Times New Roman"/>
          <w:sz w:val="24"/>
          <w:szCs w:val="24"/>
          <w:lang w:val="uk-UA"/>
        </w:rPr>
        <w:t>4</w:t>
      </w:r>
    </w:p>
    <w:p w14:paraId="28A97C68" w14:textId="77777777" w:rsidR="007A29DC" w:rsidRDefault="007A29DC" w:rsidP="00FB097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538454C8" w14:textId="3C081880" w:rsidR="002A4A46" w:rsidRPr="00027A34" w:rsidRDefault="00B95A48" w:rsidP="004C3E6F">
      <w:pPr>
        <w:widowControl w:val="0"/>
        <w:snapToGrid w:val="0"/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uk-UA"/>
        </w:rPr>
      </w:pPr>
      <w:r>
        <w:rPr>
          <w:rFonts w:ascii="Times New Roman" w:hAnsi="Times New Roman"/>
          <w:b/>
          <w:sz w:val="24"/>
          <w:szCs w:val="28"/>
          <w:lang w:val="uk-UA" w:eastAsia="ru-RU"/>
        </w:rPr>
        <w:br w:type="page"/>
      </w:r>
      <w:r w:rsidR="007A29DC" w:rsidRPr="00027A34">
        <w:rPr>
          <w:rFonts w:ascii="Times New Roman" w:hAnsi="Times New Roman"/>
          <w:b/>
          <w:sz w:val="26"/>
          <w:szCs w:val="26"/>
          <w:lang w:val="uk-UA" w:eastAsia="ru-RU"/>
        </w:rPr>
        <w:lastRenderedPageBreak/>
        <w:t>Розробник</w:t>
      </w:r>
      <w:r w:rsidR="007A29DC" w:rsidRPr="00027A34">
        <w:rPr>
          <w:rFonts w:ascii="Times New Roman" w:hAnsi="Times New Roman"/>
          <w:sz w:val="26"/>
          <w:szCs w:val="26"/>
          <w:lang w:val="uk-UA" w:eastAsia="ru-RU"/>
        </w:rPr>
        <w:t xml:space="preserve">: </w:t>
      </w:r>
      <w:r w:rsidR="002A4A46" w:rsidRPr="00027A34">
        <w:rPr>
          <w:rFonts w:ascii="Times New Roman" w:hAnsi="Times New Roman"/>
          <w:sz w:val="26"/>
          <w:szCs w:val="26"/>
          <w:lang w:val="uk-UA" w:eastAsia="ru-RU"/>
        </w:rPr>
        <w:tab/>
      </w:r>
      <w:r w:rsidR="00E17FC1" w:rsidRPr="00027A34">
        <w:rPr>
          <w:rFonts w:ascii="Times New Roman" w:hAnsi="Times New Roman"/>
          <w:sz w:val="26"/>
          <w:szCs w:val="26"/>
          <w:lang w:val="uk-UA" w:eastAsia="ru-RU"/>
        </w:rPr>
        <w:t xml:space="preserve">       </w:t>
      </w:r>
      <w:r w:rsidR="004C3E6F" w:rsidRPr="00027A34">
        <w:rPr>
          <w:rFonts w:ascii="Times New Roman" w:hAnsi="Times New Roman"/>
          <w:sz w:val="26"/>
          <w:szCs w:val="26"/>
          <w:lang w:val="uk-UA" w:eastAsia="ru-RU"/>
        </w:rPr>
        <w:t>Кондратенко В. В.</w:t>
      </w:r>
      <w:r w:rsidR="002A4A46" w:rsidRPr="00027A34">
        <w:rPr>
          <w:rFonts w:ascii="Times New Roman" w:hAnsi="Times New Roman"/>
          <w:sz w:val="26"/>
          <w:szCs w:val="26"/>
          <w:lang w:val="uk-UA" w:eastAsia="ru-RU"/>
        </w:rPr>
        <w:t xml:space="preserve">, викладач кафедри  </w:t>
      </w:r>
      <w:r w:rsidR="004C3E6F" w:rsidRPr="00027A34">
        <w:rPr>
          <w:rFonts w:ascii="Times New Roman" w:hAnsi="Times New Roman"/>
          <w:iCs/>
          <w:sz w:val="26"/>
          <w:szCs w:val="26"/>
          <w:lang w:val="uk-UA"/>
        </w:rPr>
        <w:t xml:space="preserve"> </w:t>
      </w:r>
      <w:r w:rsidR="002A4A46" w:rsidRPr="00027A34">
        <w:rPr>
          <w:rFonts w:ascii="Times New Roman" w:hAnsi="Times New Roman"/>
          <w:sz w:val="26"/>
          <w:szCs w:val="26"/>
          <w:lang w:val="uk-UA"/>
        </w:rPr>
        <w:t>германської і фіно-угорської філології</w:t>
      </w:r>
    </w:p>
    <w:p w14:paraId="16B55EE4" w14:textId="0908D856" w:rsidR="002A4A46" w:rsidRPr="00027A34" w:rsidRDefault="002A4A46" w:rsidP="002A4A46">
      <w:pPr>
        <w:tabs>
          <w:tab w:val="left" w:pos="2552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27A34">
        <w:rPr>
          <w:rFonts w:ascii="Times New Roman" w:hAnsi="Times New Roman"/>
          <w:sz w:val="26"/>
          <w:szCs w:val="26"/>
          <w:lang w:val="uk-UA"/>
        </w:rPr>
        <w:tab/>
      </w:r>
    </w:p>
    <w:p w14:paraId="3E383871" w14:textId="77777777" w:rsidR="007A29DC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uk-UA" w:eastAsia="ru-RU"/>
        </w:rPr>
      </w:pPr>
    </w:p>
    <w:p w14:paraId="256E30B1" w14:textId="77777777" w:rsidR="00F63FE0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  <w:r w:rsidRPr="00027A34">
        <w:rPr>
          <w:rFonts w:ascii="Times New Roman" w:hAnsi="Times New Roman"/>
          <w:b/>
          <w:bCs/>
          <w:iCs/>
          <w:sz w:val="26"/>
          <w:szCs w:val="26"/>
          <w:lang w:val="uk-UA" w:eastAsia="ru-RU"/>
        </w:rPr>
        <w:t>Схвалено</w:t>
      </w: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 на засіданні кафедри </w:t>
      </w:r>
      <w:r w:rsidR="00F63FE0" w:rsidRPr="00027A34">
        <w:rPr>
          <w:rFonts w:ascii="Times New Roman" w:hAnsi="Times New Roman"/>
          <w:sz w:val="26"/>
          <w:szCs w:val="26"/>
          <w:lang w:val="uk-UA"/>
        </w:rPr>
        <w:t>германської і фіно-угорської філології</w:t>
      </w: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>,</w:t>
      </w:r>
    </w:p>
    <w:p w14:paraId="0DDA2D1B" w14:textId="774561B3" w:rsidR="007A29DC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 протокол № _</w:t>
      </w:r>
      <w:r w:rsidR="009C00C3" w:rsidRPr="00027A34">
        <w:rPr>
          <w:rFonts w:ascii="Times New Roman" w:hAnsi="Times New Roman"/>
          <w:iCs/>
          <w:sz w:val="26"/>
          <w:szCs w:val="26"/>
          <w:lang w:val="uk-UA" w:eastAsia="ru-RU"/>
        </w:rPr>
        <w:t>1</w:t>
      </w: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_ від </w:t>
      </w:r>
      <w:r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>«</w:t>
      </w:r>
      <w:r w:rsidR="00363615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>01</w:t>
      </w:r>
      <w:r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 xml:space="preserve">» </w:t>
      </w:r>
      <w:r w:rsidR="009C00C3"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>серп</w:t>
      </w:r>
      <w:r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>ня 20</w:t>
      </w:r>
      <w:r w:rsidR="009C00C3"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>2</w:t>
      </w:r>
      <w:r w:rsidR="00363615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>4</w:t>
      </w:r>
      <w:r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 xml:space="preserve"> р.</w:t>
      </w:r>
    </w:p>
    <w:p w14:paraId="0601276C" w14:textId="3BBB6994" w:rsidR="007A29DC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</w:p>
    <w:p w14:paraId="0FC4D0B6" w14:textId="023906AB" w:rsidR="00516071" w:rsidRPr="00027A34" w:rsidRDefault="00027A34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  <w:r w:rsidRPr="00027A34">
        <w:rPr>
          <w:rFonts w:ascii="Times New Roman" w:hAnsi="Times New Roman"/>
          <w:iCs/>
          <w:noProof/>
          <w:sz w:val="26"/>
          <w:szCs w:val="26"/>
          <w:lang w:val="uk-UA" w:eastAsia="ru-RU"/>
        </w:rPr>
        <w:drawing>
          <wp:anchor distT="0" distB="0" distL="114300" distR="114300" simplePos="0" relativeHeight="251657728" behindDoc="1" locked="0" layoutInCell="1" allowOverlap="1" wp14:anchorId="5D9B9F3A" wp14:editId="7B89F5EB">
            <wp:simplePos x="0" y="0"/>
            <wp:positionH relativeFrom="column">
              <wp:posOffset>1975485</wp:posOffset>
            </wp:positionH>
            <wp:positionV relativeFrom="paragraph">
              <wp:posOffset>8890</wp:posOffset>
            </wp:positionV>
            <wp:extent cx="1284605" cy="773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CF4BF" w14:textId="77777777" w:rsidR="00027A34" w:rsidRPr="00027A34" w:rsidRDefault="007A29DC" w:rsidP="00027A34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Завідувач кафедри                                </w:t>
      </w: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ab/>
      </w: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ab/>
      </w: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ab/>
      </w:r>
      <w:r w:rsidR="00027A34" w:rsidRPr="00027A34">
        <w:rPr>
          <w:rFonts w:ascii="Times New Roman" w:hAnsi="Times New Roman"/>
          <w:sz w:val="26"/>
          <w:szCs w:val="26"/>
          <w:lang w:val="uk-UA"/>
        </w:rPr>
        <w:t>Марія ШУТОВА</w:t>
      </w:r>
    </w:p>
    <w:p w14:paraId="75522011" w14:textId="7BBDAEEF" w:rsidR="007A29DC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</w:p>
    <w:p w14:paraId="6AA5111A" w14:textId="34DA6D1B" w:rsidR="007A29DC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 w:eastAsia="ru-RU"/>
        </w:rPr>
      </w:pPr>
    </w:p>
    <w:p w14:paraId="3A986DB7" w14:textId="77777777" w:rsidR="00027A34" w:rsidRPr="00027A34" w:rsidRDefault="00027A34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 w:eastAsia="ru-RU"/>
        </w:rPr>
      </w:pPr>
    </w:p>
    <w:p w14:paraId="598E060F" w14:textId="77777777" w:rsidR="007A29DC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 w:eastAsia="ru-RU"/>
        </w:rPr>
      </w:pPr>
    </w:p>
    <w:p w14:paraId="02426F81" w14:textId="77777777" w:rsidR="00F63FE0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  <w:r w:rsidRPr="00027A34">
        <w:rPr>
          <w:rFonts w:ascii="Times New Roman" w:hAnsi="Times New Roman"/>
          <w:b/>
          <w:iCs/>
          <w:sz w:val="26"/>
          <w:szCs w:val="26"/>
          <w:lang w:val="uk-UA" w:eastAsia="ru-RU"/>
        </w:rPr>
        <w:t>Схвалено</w:t>
      </w: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 на засіданні вченої ради факультету германської філології</w:t>
      </w:r>
      <w:r w:rsidR="00F63FE0"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 і перекладу</w:t>
      </w: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>,</w:t>
      </w:r>
    </w:p>
    <w:p w14:paraId="388B51B4" w14:textId="48CF60E4" w:rsidR="007A29DC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 протокол № </w:t>
      </w:r>
      <w:r w:rsidR="000D6CA4" w:rsidRPr="00027A34">
        <w:rPr>
          <w:rFonts w:ascii="Times New Roman" w:hAnsi="Times New Roman"/>
          <w:iCs/>
          <w:sz w:val="26"/>
          <w:szCs w:val="26"/>
          <w:lang w:val="uk-UA" w:eastAsia="ru-RU"/>
        </w:rPr>
        <w:t>1</w:t>
      </w: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 від </w:t>
      </w:r>
      <w:r w:rsidRPr="00027A34">
        <w:rPr>
          <w:rFonts w:ascii="Times New Roman" w:hAnsi="Times New Roman"/>
          <w:iCs/>
          <w:sz w:val="26"/>
          <w:szCs w:val="26"/>
          <w:lang w:eastAsia="ru-RU"/>
        </w:rPr>
        <w:t xml:space="preserve">  </w:t>
      </w:r>
      <w:r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>«</w:t>
      </w:r>
      <w:r w:rsidR="006620BB"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 xml:space="preserve"> </w:t>
      </w:r>
      <w:r w:rsidR="00363615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>02</w:t>
      </w:r>
      <w:r w:rsidR="00AE1440"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 xml:space="preserve"> </w:t>
      </w:r>
      <w:r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 xml:space="preserve">» </w:t>
      </w:r>
      <w:r w:rsidR="00AE1440"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 xml:space="preserve"> </w:t>
      </w:r>
      <w:r w:rsidR="000D6CA4"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 xml:space="preserve"> серпня  </w:t>
      </w:r>
      <w:r w:rsidR="00AE1440"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>202</w:t>
      </w:r>
      <w:r w:rsidR="00363615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>4</w:t>
      </w:r>
      <w:bookmarkStart w:id="0" w:name="_GoBack"/>
      <w:bookmarkEnd w:id="0"/>
      <w:r w:rsidR="00AE1440"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 xml:space="preserve"> </w:t>
      </w:r>
      <w:r w:rsidRPr="00027A34">
        <w:rPr>
          <w:rFonts w:ascii="Times New Roman" w:hAnsi="Times New Roman"/>
          <w:iCs/>
          <w:sz w:val="26"/>
          <w:szCs w:val="26"/>
          <w:u w:val="single"/>
          <w:lang w:val="uk-UA" w:eastAsia="ru-RU"/>
        </w:rPr>
        <w:t>р.</w:t>
      </w:r>
    </w:p>
    <w:p w14:paraId="78CBFBD1" w14:textId="44887690" w:rsidR="00AE1440" w:rsidRPr="00027A34" w:rsidRDefault="00AE1440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</w:p>
    <w:p w14:paraId="4239530C" w14:textId="77777777" w:rsidR="00AE1440" w:rsidRPr="00027A34" w:rsidRDefault="00AE1440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</w:p>
    <w:p w14:paraId="53CA4194" w14:textId="77777777" w:rsidR="007A29DC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</w:p>
    <w:p w14:paraId="1142A6C8" w14:textId="6A181329" w:rsidR="007A29DC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Голова вченої ради                 </w:t>
      </w:r>
      <w:r w:rsidR="00027A34" w:rsidRPr="00027A34">
        <w:rPr>
          <w:rFonts w:ascii="Times New Roman" w:hAnsi="Times New Roman"/>
          <w:b/>
          <w:bCs/>
          <w:noProof/>
          <w:sz w:val="26"/>
          <w:szCs w:val="26"/>
          <w:lang w:val="uk-UA"/>
        </w:rPr>
        <w:drawing>
          <wp:inline distT="0" distB="0" distL="0" distR="0" wp14:anchorId="6D187982" wp14:editId="5EFA5095">
            <wp:extent cx="1390650" cy="4035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80" cy="41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              </w:t>
      </w:r>
      <w:r w:rsidR="00027A34" w:rsidRPr="00027A34">
        <w:rPr>
          <w:rFonts w:ascii="Times New Roman" w:hAnsi="Times New Roman"/>
          <w:sz w:val="26"/>
          <w:szCs w:val="26"/>
          <w:lang w:val="uk-UA"/>
        </w:rPr>
        <w:t>Ярослава ГНЕЗДІЛОВА</w:t>
      </w:r>
      <w:r w:rsidR="00027A34"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 </w:t>
      </w:r>
    </w:p>
    <w:p w14:paraId="4504FC3B" w14:textId="77777777" w:rsidR="007A29DC" w:rsidRPr="00027A34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  <w:r w:rsidRPr="00027A34">
        <w:rPr>
          <w:rFonts w:ascii="Times New Roman" w:hAnsi="Times New Roman"/>
          <w:iCs/>
          <w:sz w:val="26"/>
          <w:szCs w:val="26"/>
          <w:lang w:val="uk-UA" w:eastAsia="ru-RU"/>
        </w:rPr>
        <w:t xml:space="preserve">факультету </w:t>
      </w:r>
    </w:p>
    <w:p w14:paraId="6B4D3866" w14:textId="77777777" w:rsidR="007A29DC" w:rsidRPr="00E35F7A" w:rsidRDefault="007A29DC" w:rsidP="00E35F7A">
      <w:pPr>
        <w:widowControl w:val="0"/>
        <w:tabs>
          <w:tab w:val="left" w:pos="2552"/>
        </w:tabs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</w:p>
    <w:p w14:paraId="0C79A083" w14:textId="77777777" w:rsidR="007A29DC" w:rsidRPr="00D45C5E" w:rsidRDefault="007A29DC" w:rsidP="00D85915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10F7405" w14:textId="77777777" w:rsidR="007A29DC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14:paraId="38E2A0A9" w14:textId="77777777" w:rsidR="007A29DC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14:paraId="693A39C0" w14:textId="77777777" w:rsidR="007A29DC" w:rsidRPr="00027A34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  <w14:glow w14:rad="0">
            <w14:srgbClr w14:val="000000">
              <w14:alpha w14:val="22000"/>
            </w14:srgbClr>
          </w14:glow>
        </w:rPr>
      </w:pPr>
    </w:p>
    <w:p w14:paraId="79C66A17" w14:textId="77777777" w:rsidR="007A29DC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14:paraId="4BE0F169" w14:textId="77777777" w:rsidR="007A29DC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14:paraId="0F9A2922" w14:textId="77777777" w:rsidR="007A29DC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14:paraId="2828A49E" w14:textId="77777777" w:rsidR="007A29DC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14:paraId="3A3FFBC5" w14:textId="77777777" w:rsidR="007A29DC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14:paraId="43AA7B26" w14:textId="77777777" w:rsidR="007A29DC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14:paraId="7E433EB0" w14:textId="77777777" w:rsidR="007A29DC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14:paraId="74C8D6A0" w14:textId="77777777" w:rsidR="007A29DC" w:rsidRDefault="007A29DC" w:rsidP="00D859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14:paraId="57DEBF85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176633DA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46DFE034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15A8F29A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0D6FAAE8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0FFC3929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5A299A2F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090CD113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4BBD6AC4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3CB5C921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24F1CE5B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6B864AF4" w14:textId="77777777" w:rsidR="007A29DC" w:rsidRPr="00D45C5E" w:rsidRDefault="007A29DC" w:rsidP="00B147F8">
      <w:pPr>
        <w:tabs>
          <w:tab w:val="left" w:pos="2552"/>
        </w:tabs>
        <w:spacing w:after="0" w:line="240" w:lineRule="auto"/>
        <w:jc w:val="both"/>
        <w:rPr>
          <w:lang w:val="uk-UA"/>
        </w:rPr>
      </w:pPr>
    </w:p>
    <w:p w14:paraId="19F660F0" w14:textId="3DE396A9" w:rsidR="007A29DC" w:rsidRPr="00CE209F" w:rsidRDefault="007A29DC" w:rsidP="00230B6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CE209F">
        <w:rPr>
          <w:rFonts w:ascii="Times New Roman" w:hAnsi="Times New Roman"/>
          <w:b/>
          <w:sz w:val="24"/>
          <w:szCs w:val="24"/>
          <w:lang w:val="uk-UA"/>
        </w:rPr>
        <w:lastRenderedPageBreak/>
        <w:t>1. Мета</w:t>
      </w:r>
      <w:r w:rsidRPr="00CE209F">
        <w:rPr>
          <w:rFonts w:ascii="Times New Roman" w:hAnsi="Times New Roman"/>
          <w:sz w:val="24"/>
          <w:szCs w:val="24"/>
          <w:lang w:val="uk-UA"/>
        </w:rPr>
        <w:t xml:space="preserve"> - надати студентам систематизовані знання з курсу Другої іноземної мови (німецької), сформувати навички німецькомовної компетенції в межах тематики курсу: </w:t>
      </w:r>
      <w:proofErr w:type="spellStart"/>
      <w:r w:rsidRPr="00CE209F">
        <w:rPr>
          <w:rFonts w:ascii="Times New Roman" w:hAnsi="Times New Roman"/>
          <w:sz w:val="24"/>
          <w:szCs w:val="24"/>
          <w:lang w:val="uk-UA"/>
        </w:rPr>
        <w:t>мовні</w:t>
      </w:r>
      <w:proofErr w:type="spellEnd"/>
      <w:r w:rsidRPr="00CE209F">
        <w:rPr>
          <w:rFonts w:ascii="Times New Roman" w:hAnsi="Times New Roman"/>
          <w:sz w:val="24"/>
          <w:szCs w:val="24"/>
          <w:lang w:val="uk-UA"/>
        </w:rPr>
        <w:t xml:space="preserve"> (фонетичні, лексичні, граматичні, орфографічні); мовленнєві (аудіювання, читання, говоріння, письмо); соціокультурні. </w:t>
      </w:r>
    </w:p>
    <w:p w14:paraId="1BF1990D" w14:textId="77777777" w:rsidR="007A29DC" w:rsidRPr="00CE209F" w:rsidRDefault="007A29DC" w:rsidP="00F0797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1E89549A" w14:textId="148E199A" w:rsidR="007A29DC" w:rsidRDefault="007A29DC" w:rsidP="00230B65">
      <w:pPr>
        <w:pStyle w:val="a3"/>
        <w:tabs>
          <w:tab w:val="left" w:pos="26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 Загальний обсяг (</w:t>
      </w:r>
      <w:r w:rsidRPr="006F6CF2">
        <w:rPr>
          <w:rFonts w:ascii="Times New Roman" w:hAnsi="Times New Roman"/>
          <w:bCs/>
          <w:sz w:val="24"/>
          <w:szCs w:val="24"/>
          <w:lang w:val="uk-UA"/>
        </w:rPr>
        <w:t>відповідно до робочого навчального плану)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C00C3">
        <w:rPr>
          <w:rFonts w:ascii="Times New Roman" w:hAnsi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147F8">
        <w:rPr>
          <w:rFonts w:ascii="Times New Roman" w:hAnsi="Times New Roman"/>
          <w:bCs/>
          <w:sz w:val="24"/>
          <w:szCs w:val="24"/>
          <w:lang w:val="uk-UA"/>
        </w:rPr>
        <w:t>кредит</w:t>
      </w:r>
      <w:r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B147F8">
        <w:rPr>
          <w:rFonts w:ascii="Times New Roman" w:hAnsi="Times New Roman"/>
          <w:bCs/>
          <w:sz w:val="24"/>
          <w:szCs w:val="24"/>
          <w:lang w:val="uk-UA"/>
        </w:rPr>
        <w:t xml:space="preserve"> ЄКТС;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C00C3">
        <w:rPr>
          <w:rFonts w:ascii="Times New Roman" w:hAnsi="Times New Roman"/>
          <w:b/>
          <w:bCs/>
          <w:sz w:val="24"/>
          <w:szCs w:val="24"/>
          <w:lang w:val="uk-UA"/>
        </w:rPr>
        <w:t>150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147F8">
        <w:rPr>
          <w:rFonts w:ascii="Times New Roman" w:hAnsi="Times New Roman"/>
          <w:bCs/>
          <w:sz w:val="24"/>
          <w:szCs w:val="24"/>
          <w:lang w:val="uk-UA"/>
        </w:rPr>
        <w:t>год., у тому числі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460C5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57F595C" w14:textId="5AB9F16C" w:rsidR="007A29DC" w:rsidRDefault="007A29DC" w:rsidP="004340D2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практичні заняття    – </w:t>
      </w:r>
      <w:r w:rsidR="005E4A24">
        <w:rPr>
          <w:rFonts w:ascii="Times New Roman" w:hAnsi="Times New Roman"/>
          <w:sz w:val="24"/>
          <w:szCs w:val="24"/>
          <w:lang w:val="uk-UA"/>
        </w:rPr>
        <w:t xml:space="preserve"> 102</w:t>
      </w:r>
      <w:r>
        <w:rPr>
          <w:rFonts w:ascii="Times New Roman" w:hAnsi="Times New Roman"/>
          <w:sz w:val="24"/>
          <w:szCs w:val="24"/>
          <w:lang w:val="uk-UA"/>
        </w:rPr>
        <w:t xml:space="preserve"> год.</w:t>
      </w:r>
    </w:p>
    <w:p w14:paraId="5193E7DA" w14:textId="790074AA" w:rsidR="007A29DC" w:rsidRDefault="007A29DC" w:rsidP="002652B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самостійна робота   –</w:t>
      </w:r>
      <w:r w:rsidR="005E4A2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00C3">
        <w:rPr>
          <w:rFonts w:ascii="Times New Roman" w:hAnsi="Times New Roman"/>
          <w:sz w:val="24"/>
          <w:szCs w:val="24"/>
          <w:lang w:val="uk-UA"/>
        </w:rPr>
        <w:t>4</w:t>
      </w:r>
      <w:r w:rsidR="005E4A24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год.</w:t>
      </w:r>
    </w:p>
    <w:p w14:paraId="32327056" w14:textId="77777777" w:rsidR="007A29DC" w:rsidRDefault="007A29DC" w:rsidP="002652B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0C5A6C" w14:textId="77777777" w:rsidR="007A29DC" w:rsidRPr="003C0011" w:rsidRDefault="007A29DC" w:rsidP="003C0011">
      <w:pPr>
        <w:pStyle w:val="a3"/>
        <w:numPr>
          <w:ilvl w:val="0"/>
          <w:numId w:val="6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FF2710">
        <w:rPr>
          <w:rFonts w:ascii="Times New Roman" w:hAnsi="Times New Roman"/>
          <w:b/>
          <w:sz w:val="24"/>
          <w:szCs w:val="24"/>
          <w:lang w:val="uk-UA"/>
        </w:rPr>
        <w:t>Передумови до вивчення або вибору навчальної дисципліни</w:t>
      </w:r>
      <w:r w:rsidRPr="00FF2710">
        <w:rPr>
          <w:rFonts w:ascii="Times New Roman" w:hAnsi="Times New Roman"/>
          <w:iCs/>
          <w:sz w:val="20"/>
          <w:szCs w:val="20"/>
          <w:lang w:val="uk-UA"/>
        </w:rPr>
        <w:t>:</w:t>
      </w:r>
    </w:p>
    <w:p w14:paraId="78F5D080" w14:textId="77777777" w:rsidR="007A29DC" w:rsidRPr="00FF2710" w:rsidRDefault="007A29DC" w:rsidP="00B147F8">
      <w:pPr>
        <w:pStyle w:val="a3"/>
        <w:numPr>
          <w:ilvl w:val="1"/>
          <w:numId w:val="6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F2710">
        <w:rPr>
          <w:rFonts w:ascii="Times New Roman" w:hAnsi="Times New Roman"/>
          <w:i/>
          <w:sz w:val="24"/>
          <w:szCs w:val="24"/>
          <w:lang w:val="uk-UA"/>
        </w:rPr>
        <w:t xml:space="preserve"> Знати </w:t>
      </w:r>
    </w:p>
    <w:p w14:paraId="094CB497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>- систему звуків та основні інтонаційні моделі сучасної німецької мови;</w:t>
      </w:r>
    </w:p>
    <w:p w14:paraId="5EB8C285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 xml:space="preserve">- лексичний та фразеологічний матеріал з тем курсу, а саме: „Інформація про себе. Покупки. Продукти харчування. Робота і вільний час. Навчання. Сім’я і домашнє господарство Німецькомовні країни”, а також з тематики занять для домашнього читання; </w:t>
      </w:r>
    </w:p>
    <w:p w14:paraId="710B54F6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 xml:space="preserve">- граматичні правила та явища, пропоновані для вивчення на 1 курсі, зокрема: "Теперішній час слабких і сильних дієслів. Рід іменників. Відмінювання іменників. Утворення множини іменників. Прийменники (темпоральні, локальні). Порядок слів (просте речення, складносурядне речення). Заперечення". </w:t>
      </w:r>
    </w:p>
    <w:p w14:paraId="5AC749BE" w14:textId="77777777" w:rsidR="007A29DC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>- лінгвокраїнознавчу інформацію, зокрема: володіти інформацією про географічне положення, історію, культуру Німеччини та інших німецькомовних країн в межах окреслених тем, навичками  міжкультурної  комунікації.</w:t>
      </w:r>
    </w:p>
    <w:p w14:paraId="2A64D8EA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E24925" w14:textId="77777777" w:rsidR="007A29DC" w:rsidRPr="00FF2710" w:rsidRDefault="007A29DC" w:rsidP="00B147F8">
      <w:pPr>
        <w:pStyle w:val="a3"/>
        <w:numPr>
          <w:ilvl w:val="1"/>
          <w:numId w:val="6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F2710">
        <w:rPr>
          <w:rFonts w:ascii="Times New Roman" w:hAnsi="Times New Roman"/>
          <w:i/>
          <w:sz w:val="24"/>
          <w:szCs w:val="24"/>
          <w:lang w:val="uk-UA"/>
        </w:rPr>
        <w:t xml:space="preserve"> Вміти </w:t>
      </w:r>
    </w:p>
    <w:p w14:paraId="791CFCDC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>- застосовувати знання про систему звуків сучасної німецької мови з метою фонетично правильного оформлення мовлення в межах вивчених за програмою тем;</w:t>
      </w:r>
    </w:p>
    <w:p w14:paraId="681D7DD4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>- розпізнавати основні інтонаційні моделі сучасної німецької мови та використовувати їх в різних комунікативних ситуаціях в межах вивчених за програмою тем;</w:t>
      </w:r>
    </w:p>
    <w:p w14:paraId="4E711C3C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 xml:space="preserve">-  розпізнавати вивчені лексичні одиниці, їх однокореневі форми в усних та письмових текстах з тем, що вивчаються: </w:t>
      </w:r>
      <w:r>
        <w:rPr>
          <w:rFonts w:ascii="Times New Roman" w:hAnsi="Times New Roman"/>
          <w:sz w:val="24"/>
          <w:szCs w:val="24"/>
          <w:lang w:val="uk-UA"/>
        </w:rPr>
        <w:t>"</w:t>
      </w:r>
      <w:r w:rsidRPr="00FF2710">
        <w:rPr>
          <w:rFonts w:ascii="Times New Roman" w:hAnsi="Times New Roman"/>
          <w:sz w:val="24"/>
          <w:szCs w:val="24"/>
          <w:lang w:val="uk-UA"/>
        </w:rPr>
        <w:t>Інформація про себе. Покупки. Меблі. Продукти харчування. Робота і вільний час. Сім’я і домашнє господарство</w:t>
      </w:r>
      <w:r>
        <w:rPr>
          <w:rFonts w:ascii="Times New Roman" w:hAnsi="Times New Roman"/>
          <w:sz w:val="24"/>
          <w:szCs w:val="24"/>
          <w:lang w:val="uk-UA"/>
        </w:rPr>
        <w:t>"</w:t>
      </w:r>
      <w:r w:rsidRPr="00FF2710">
        <w:rPr>
          <w:rFonts w:ascii="Times New Roman" w:hAnsi="Times New Roman"/>
          <w:sz w:val="24"/>
          <w:szCs w:val="24"/>
          <w:lang w:val="uk-UA"/>
        </w:rPr>
        <w:t>, а також з тематики занять для домашнього читання;</w:t>
      </w:r>
    </w:p>
    <w:p w14:paraId="64550B0D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>- розпізнавати вивчені граматичні форми і структури, а саме: "Теперішній час слабких і сильних дієслів: утворення, вживання. Рід іменників. Відмінювання іменників. Утворення множини іменників. Займенники: особові, присвійні. Прийменники (темпоральні, локальні, модальні). Порядок слів у реченні (просте речення, складносурядне речення). Заперечення."  в усних та письмових текстах з тем, що вивчаються;</w:t>
      </w:r>
    </w:p>
    <w:p w14:paraId="2D95E916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>- вживати лексичні одиниці, граматичні форми та структури в усному та писемному мовленні з тем, що вивчаються;</w:t>
      </w:r>
    </w:p>
    <w:p w14:paraId="6B1BB207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>- вести бесіду або диспут  з проблем за темами курсу;</w:t>
      </w:r>
    </w:p>
    <w:p w14:paraId="2089A9DC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>- моделювати мовленнєві ситуації з використанням заданого лексичного та граматичного матеріалу;</w:t>
      </w:r>
    </w:p>
    <w:p w14:paraId="5C462560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>- переказувати прочитаний текст або висловити своє ставлення до проблем, порушених в ньому, використовуючи вивчений лексичний і граматичний матеріал;</w:t>
      </w:r>
    </w:p>
    <w:p w14:paraId="0A14C685" w14:textId="77777777" w:rsidR="007A29DC" w:rsidRPr="00FF2710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>- писати твори, листи, перекази з вивчених тем;</w:t>
      </w:r>
    </w:p>
    <w:p w14:paraId="6C8BDFE6" w14:textId="6EE6A4D4" w:rsidR="00DA3130" w:rsidRPr="00FF2710" w:rsidRDefault="007A29DC" w:rsidP="00DA313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2710">
        <w:rPr>
          <w:rFonts w:ascii="Times New Roman" w:hAnsi="Times New Roman"/>
          <w:sz w:val="24"/>
          <w:szCs w:val="24"/>
          <w:lang w:val="uk-UA"/>
        </w:rPr>
        <w:t>- вміти виправляти власні помилки, допущені в усному та писемному мовленні.</w:t>
      </w:r>
    </w:p>
    <w:p w14:paraId="47E4F65E" w14:textId="214E3AE0" w:rsidR="007A29DC" w:rsidRDefault="007A29DC" w:rsidP="00FF271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Cs/>
          <w:i/>
          <w:iCs/>
          <w:lang w:val="uk-UA"/>
        </w:rPr>
      </w:pPr>
    </w:p>
    <w:p w14:paraId="51355F8B" w14:textId="65BF6FA5" w:rsidR="00DA3130" w:rsidRPr="00DA3130" w:rsidRDefault="00DA3130" w:rsidP="00DA3130">
      <w:pPr>
        <w:numPr>
          <w:ilvl w:val="1"/>
          <w:numId w:val="6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bookmarkStart w:id="1" w:name="_Hlk50718212"/>
      <w:r w:rsidRPr="00DA3130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Володіти</w:t>
      </w:r>
    </w:p>
    <w:p w14:paraId="0A2163D3" w14:textId="5076A715" w:rsidR="006717D9" w:rsidRDefault="00DA3130" w:rsidP="00DA313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2" w:name="_Hlk50718232"/>
      <w:bookmarkEnd w:id="1"/>
      <w:r w:rsidRPr="00DA3130"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="00814C83">
        <w:rPr>
          <w:rFonts w:ascii="Times New Roman" w:hAnsi="Times New Roman"/>
          <w:bCs/>
          <w:sz w:val="24"/>
          <w:szCs w:val="24"/>
          <w:lang w:val="uk-UA"/>
        </w:rPr>
        <w:t xml:space="preserve">елементарними </w:t>
      </w:r>
      <w:r w:rsidRPr="00DA3130">
        <w:rPr>
          <w:rFonts w:ascii="Times New Roman" w:hAnsi="Times New Roman"/>
          <w:bCs/>
          <w:sz w:val="24"/>
          <w:szCs w:val="24"/>
          <w:lang w:val="uk-UA"/>
        </w:rPr>
        <w:t xml:space="preserve">навичками </w:t>
      </w:r>
      <w:r w:rsidR="00814C83">
        <w:rPr>
          <w:rFonts w:ascii="Times New Roman" w:hAnsi="Times New Roman"/>
          <w:bCs/>
          <w:sz w:val="24"/>
          <w:szCs w:val="24"/>
          <w:lang w:val="uk-UA"/>
        </w:rPr>
        <w:t xml:space="preserve">аудіювання монологічних і діалогічних автентичних текстів, а також навичками сприймати на слух мовлення викладачів і одногрупників </w:t>
      </w:r>
      <w:r w:rsidR="006717D9">
        <w:rPr>
          <w:rFonts w:ascii="Times New Roman" w:hAnsi="Times New Roman"/>
          <w:bCs/>
          <w:sz w:val="24"/>
          <w:szCs w:val="24"/>
          <w:lang w:val="uk-UA"/>
        </w:rPr>
        <w:t>в межах вивчених за програмою тем;</w:t>
      </w:r>
    </w:p>
    <w:p w14:paraId="72F4C18B" w14:textId="0970305E" w:rsidR="00855F35" w:rsidRDefault="00855F35" w:rsidP="00DA313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- навичками читання коротких монологічних і діалогічних текстів: прозових і поетичних творів різних </w:t>
      </w:r>
      <w:r w:rsidR="00CD1A79">
        <w:rPr>
          <w:rFonts w:ascii="Times New Roman" w:hAnsi="Times New Roman"/>
          <w:bCs/>
          <w:sz w:val="24"/>
          <w:szCs w:val="24"/>
          <w:lang w:val="uk-UA"/>
        </w:rPr>
        <w:t>стилів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(художн</w:t>
      </w:r>
      <w:r w:rsidR="001855D3">
        <w:rPr>
          <w:rFonts w:ascii="Times New Roman" w:hAnsi="Times New Roman"/>
          <w:bCs/>
          <w:sz w:val="24"/>
          <w:szCs w:val="24"/>
          <w:lang w:val="uk-UA"/>
        </w:rPr>
        <w:t>ього</w:t>
      </w:r>
      <w:r>
        <w:rPr>
          <w:rFonts w:ascii="Times New Roman" w:hAnsi="Times New Roman"/>
          <w:bCs/>
          <w:sz w:val="24"/>
          <w:szCs w:val="24"/>
          <w:lang w:val="uk-UA"/>
        </w:rPr>
        <w:t>, публіцистичн</w:t>
      </w:r>
      <w:r w:rsidR="001855D3">
        <w:rPr>
          <w:rFonts w:ascii="Times New Roman" w:hAnsi="Times New Roman"/>
          <w:bCs/>
          <w:sz w:val="24"/>
          <w:szCs w:val="24"/>
          <w:lang w:val="uk-UA"/>
        </w:rPr>
        <w:t>ого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1855D3">
        <w:rPr>
          <w:rFonts w:ascii="Times New Roman" w:hAnsi="Times New Roman"/>
          <w:bCs/>
          <w:sz w:val="24"/>
          <w:szCs w:val="24"/>
          <w:lang w:val="uk-UA"/>
        </w:rPr>
        <w:t>ділового</w:t>
      </w:r>
      <w:r>
        <w:rPr>
          <w:rFonts w:ascii="Times New Roman" w:hAnsi="Times New Roman"/>
          <w:bCs/>
          <w:sz w:val="24"/>
          <w:szCs w:val="24"/>
          <w:lang w:val="uk-UA"/>
        </w:rPr>
        <w:t>);</w:t>
      </w:r>
    </w:p>
    <w:p w14:paraId="2DCBDF65" w14:textId="2649E3AF" w:rsidR="00B50D14" w:rsidRDefault="006717D9" w:rsidP="00B50D1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- навичками розпізнавання граматичних</w:t>
      </w:r>
      <w:r w:rsidR="00855F35">
        <w:rPr>
          <w:rFonts w:ascii="Times New Roman" w:hAnsi="Times New Roman"/>
          <w:bCs/>
          <w:sz w:val="24"/>
          <w:szCs w:val="24"/>
          <w:lang w:val="uk-UA"/>
        </w:rPr>
        <w:t>, фонематичних і інтонаційних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явищ та структур</w:t>
      </w:r>
      <w:r w:rsidR="00B50D14">
        <w:rPr>
          <w:rFonts w:ascii="Times New Roman" w:hAnsi="Times New Roman"/>
          <w:bCs/>
          <w:sz w:val="24"/>
          <w:szCs w:val="24"/>
          <w:lang w:val="uk-UA"/>
        </w:rPr>
        <w:t xml:space="preserve">, пропонованих для вивчення на 1 курсі,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і вживання </w:t>
      </w:r>
      <w:r w:rsidR="00B50D14">
        <w:rPr>
          <w:rFonts w:ascii="Times New Roman" w:hAnsi="Times New Roman"/>
          <w:bCs/>
          <w:sz w:val="24"/>
          <w:szCs w:val="24"/>
          <w:lang w:val="uk-UA"/>
        </w:rPr>
        <w:t>їх у мовленні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50D14">
        <w:rPr>
          <w:rFonts w:ascii="Times New Roman" w:hAnsi="Times New Roman"/>
          <w:bCs/>
          <w:sz w:val="24"/>
          <w:szCs w:val="24"/>
          <w:lang w:val="uk-UA"/>
        </w:rPr>
        <w:t>в межах вивчених за програмою тем;</w:t>
      </w:r>
    </w:p>
    <w:p w14:paraId="545429D3" w14:textId="24ECBC05" w:rsidR="00B50D14" w:rsidRDefault="00B50D14" w:rsidP="00DA313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- елементарними навичками усного монологічного і діалогічного мовлення, </w:t>
      </w:r>
      <w:r w:rsidRPr="00FF2710">
        <w:rPr>
          <w:rFonts w:ascii="Times New Roman" w:hAnsi="Times New Roman"/>
          <w:sz w:val="24"/>
          <w:szCs w:val="24"/>
          <w:lang w:val="uk-UA"/>
        </w:rPr>
        <w:t>вжива</w:t>
      </w:r>
      <w:r>
        <w:rPr>
          <w:rFonts w:ascii="Times New Roman" w:hAnsi="Times New Roman"/>
          <w:sz w:val="24"/>
          <w:szCs w:val="24"/>
          <w:lang w:val="uk-UA"/>
        </w:rPr>
        <w:t>юч</w:t>
      </w:r>
      <w:r w:rsidRPr="00FF2710">
        <w:rPr>
          <w:rFonts w:ascii="Times New Roman" w:hAnsi="Times New Roman"/>
          <w:sz w:val="24"/>
          <w:szCs w:val="24"/>
          <w:lang w:val="uk-UA"/>
        </w:rPr>
        <w:t>и лексичні одиниці, граматичні форми та структури</w:t>
      </w:r>
      <w:r>
        <w:rPr>
          <w:rFonts w:ascii="Times New Roman" w:hAnsi="Times New Roman"/>
          <w:sz w:val="24"/>
          <w:szCs w:val="24"/>
          <w:lang w:val="uk-UA"/>
        </w:rPr>
        <w:t xml:space="preserve"> на матеріалі тем, передбачених програмою 1 курсу;</w:t>
      </w:r>
    </w:p>
    <w:p w14:paraId="35CC4B4A" w14:textId="615591C7" w:rsidR="007A29DC" w:rsidRDefault="00B50D14" w:rsidP="00DA313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елементарними навичками писемного мовлення в межах вивченого матеріалу,</w:t>
      </w:r>
      <w:r w:rsidR="00814C83">
        <w:rPr>
          <w:rFonts w:ascii="Times New Roman" w:hAnsi="Times New Roman"/>
          <w:bCs/>
          <w:sz w:val="24"/>
          <w:szCs w:val="24"/>
          <w:lang w:val="uk-UA"/>
        </w:rPr>
        <w:t xml:space="preserve"> з використання</w:t>
      </w:r>
      <w:r w:rsidR="00AC3932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814C83">
        <w:rPr>
          <w:rFonts w:ascii="Times New Roman" w:hAnsi="Times New Roman"/>
          <w:bCs/>
          <w:sz w:val="24"/>
          <w:szCs w:val="24"/>
          <w:lang w:val="uk-UA"/>
        </w:rPr>
        <w:t xml:space="preserve"> таких типів тексту: лист, переказ, твір.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</w:p>
    <w:bookmarkEnd w:id="2"/>
    <w:p w14:paraId="3DE8FF9F" w14:textId="77777777" w:rsidR="00855F35" w:rsidRPr="00DA3130" w:rsidRDefault="00855F35" w:rsidP="00DA3130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71393C" w14:textId="77777777" w:rsidR="007A29DC" w:rsidRDefault="007A29DC" w:rsidP="00FF2710">
      <w:pPr>
        <w:pStyle w:val="a3"/>
        <w:numPr>
          <w:ilvl w:val="0"/>
          <w:numId w:val="6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FF2710">
        <w:rPr>
          <w:rFonts w:ascii="Times New Roman" w:hAnsi="Times New Roman"/>
          <w:b/>
          <w:sz w:val="24"/>
          <w:szCs w:val="24"/>
          <w:lang w:val="uk-UA"/>
        </w:rPr>
        <w:t>Анотація</w:t>
      </w:r>
      <w:r w:rsidRPr="00FF2710">
        <w:rPr>
          <w:rFonts w:ascii="Times New Roman" w:hAnsi="Times New Roman"/>
          <w:b/>
          <w:lang w:val="uk-UA"/>
        </w:rPr>
        <w:t xml:space="preserve"> навчальної дисципліни</w:t>
      </w:r>
      <w:r>
        <w:rPr>
          <w:rFonts w:ascii="Times New Roman" w:hAnsi="Times New Roman"/>
          <w:b/>
          <w:lang w:val="uk-UA"/>
        </w:rPr>
        <w:t>:</w:t>
      </w:r>
    </w:p>
    <w:p w14:paraId="07ADAD75" w14:textId="3D49E3D0" w:rsidR="007A29DC" w:rsidRDefault="007A29DC" w:rsidP="00F419C9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FF2710">
        <w:rPr>
          <w:rFonts w:ascii="Times New Roman" w:hAnsi="Times New Roman"/>
          <w:sz w:val="24"/>
          <w:szCs w:val="24"/>
          <w:lang w:val="uk-UA"/>
        </w:rPr>
        <w:t xml:space="preserve">Навчальна дисципліна </w:t>
      </w:r>
      <w:r>
        <w:rPr>
          <w:rFonts w:ascii="Times New Roman" w:hAnsi="Times New Roman"/>
          <w:sz w:val="24"/>
          <w:szCs w:val="24"/>
          <w:lang w:val="uk-UA"/>
        </w:rPr>
        <w:t>"Друга</w:t>
      </w:r>
      <w:r w:rsidRPr="00FF2710">
        <w:rPr>
          <w:rFonts w:ascii="Times New Roman" w:hAnsi="Times New Roman"/>
          <w:sz w:val="24"/>
          <w:szCs w:val="24"/>
          <w:lang w:val="uk-UA"/>
        </w:rPr>
        <w:t xml:space="preserve"> іноземн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FF2710">
        <w:rPr>
          <w:rFonts w:ascii="Times New Roman" w:hAnsi="Times New Roman"/>
          <w:sz w:val="24"/>
          <w:szCs w:val="24"/>
          <w:lang w:val="uk-UA"/>
        </w:rPr>
        <w:t xml:space="preserve"> мов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FF2710">
        <w:rPr>
          <w:rFonts w:ascii="Times New Roman" w:hAnsi="Times New Roman"/>
          <w:sz w:val="24"/>
          <w:szCs w:val="24"/>
          <w:lang w:val="uk-UA"/>
        </w:rPr>
        <w:t xml:space="preserve"> (німецьк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FF2710">
        <w:rPr>
          <w:rFonts w:ascii="Times New Roman" w:hAnsi="Times New Roman"/>
          <w:sz w:val="24"/>
          <w:szCs w:val="24"/>
          <w:lang w:val="uk-UA"/>
        </w:rPr>
        <w:t>)» є складовою освітньо-професійної програми підготовки фахівців за освітньо-кваліфікаційним рівнем «</w:t>
      </w:r>
      <w:r>
        <w:rPr>
          <w:rFonts w:ascii="Times New Roman" w:hAnsi="Times New Roman"/>
          <w:sz w:val="24"/>
          <w:szCs w:val="24"/>
          <w:lang w:val="uk-UA"/>
        </w:rPr>
        <w:t>Бакалавр</w:t>
      </w:r>
      <w:r w:rsidRPr="00FF2710">
        <w:rPr>
          <w:rFonts w:ascii="Times New Roman" w:hAnsi="Times New Roman"/>
          <w:sz w:val="24"/>
          <w:szCs w:val="24"/>
          <w:lang w:val="uk-UA"/>
        </w:rPr>
        <w:t>» за спеціальністю 0</w:t>
      </w:r>
      <w:r>
        <w:rPr>
          <w:rFonts w:ascii="Times New Roman" w:hAnsi="Times New Roman"/>
          <w:sz w:val="24"/>
          <w:szCs w:val="24"/>
          <w:lang w:val="uk-UA"/>
        </w:rPr>
        <w:t>35 Філологія</w:t>
      </w:r>
      <w:r w:rsidRPr="00FF2710">
        <w:rPr>
          <w:rFonts w:ascii="Times New Roman" w:hAnsi="Times New Roman"/>
          <w:sz w:val="24"/>
          <w:szCs w:val="24"/>
          <w:lang w:val="uk-UA"/>
        </w:rPr>
        <w:t>, спеціалізацією 0</w:t>
      </w:r>
      <w:r>
        <w:rPr>
          <w:rFonts w:ascii="Times New Roman" w:hAnsi="Times New Roman"/>
          <w:sz w:val="24"/>
          <w:szCs w:val="24"/>
          <w:lang w:val="uk-UA"/>
        </w:rPr>
        <w:t>35</w:t>
      </w:r>
      <w:r w:rsidRPr="00FF2710">
        <w:rPr>
          <w:rFonts w:ascii="Times New Roman" w:hAnsi="Times New Roman"/>
          <w:sz w:val="24"/>
          <w:szCs w:val="24"/>
          <w:lang w:val="uk-UA"/>
        </w:rPr>
        <w:t>.</w:t>
      </w:r>
      <w:r w:rsidR="0031204B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41</w:t>
      </w:r>
      <w:r w:rsidRPr="00FF271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Германські мови і літератури (переклад включно)</w:t>
      </w:r>
      <w:r w:rsidRPr="00FF271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перша – англійська,</w:t>
      </w:r>
      <w:r w:rsidRPr="00FF27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2710">
        <w:rPr>
          <w:rFonts w:ascii="Times New Roman" w:hAnsi="Times New Roman"/>
          <w:bCs/>
          <w:sz w:val="24"/>
          <w:szCs w:val="24"/>
          <w:lang w:val="uk-UA"/>
        </w:rPr>
        <w:t>освітньо-професійна</w:t>
      </w:r>
      <w:r w:rsidRPr="00FF271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FF2710">
        <w:rPr>
          <w:rFonts w:ascii="Times New Roman" w:hAnsi="Times New Roman"/>
          <w:bCs/>
          <w:sz w:val="24"/>
          <w:szCs w:val="24"/>
          <w:lang w:val="uk-UA"/>
        </w:rPr>
        <w:t xml:space="preserve">програма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"Англійська мова і </w:t>
      </w:r>
      <w:r w:rsidR="004C3E6F">
        <w:rPr>
          <w:rFonts w:ascii="Times New Roman" w:hAnsi="Times New Roman"/>
          <w:bCs/>
          <w:sz w:val="24"/>
          <w:szCs w:val="24"/>
          <w:lang w:val="uk-UA"/>
        </w:rPr>
        <w:t>друга іноземна мова: усний і письмовий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переклад</w:t>
      </w:r>
      <w:r w:rsidR="004C3E6F">
        <w:rPr>
          <w:rFonts w:ascii="Times New Roman" w:hAnsi="Times New Roman"/>
          <w:bCs/>
          <w:sz w:val="24"/>
          <w:szCs w:val="24"/>
          <w:lang w:val="uk-UA"/>
        </w:rPr>
        <w:t xml:space="preserve"> у бізнес-комунікації</w:t>
      </w:r>
      <w:r>
        <w:rPr>
          <w:rFonts w:ascii="Times New Roman" w:hAnsi="Times New Roman"/>
          <w:bCs/>
          <w:sz w:val="24"/>
          <w:szCs w:val="24"/>
          <w:lang w:val="uk-UA"/>
        </w:rPr>
        <w:t>".</w:t>
      </w:r>
    </w:p>
    <w:p w14:paraId="2CE42252" w14:textId="56B5834B" w:rsidR="007A29DC" w:rsidRPr="00FF2710" w:rsidRDefault="007A29DC" w:rsidP="00F419C9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002F0A">
        <w:rPr>
          <w:rFonts w:ascii="Times New Roman" w:hAnsi="Times New Roman"/>
          <w:sz w:val="24"/>
          <w:szCs w:val="24"/>
          <w:lang w:val="uk-UA"/>
        </w:rPr>
        <w:t xml:space="preserve">Дана навчальна дисципліна є </w:t>
      </w:r>
      <w:r w:rsidR="000D6CA4">
        <w:rPr>
          <w:rFonts w:ascii="Times New Roman" w:hAnsi="Times New Roman"/>
          <w:sz w:val="24"/>
          <w:szCs w:val="24"/>
          <w:lang w:val="uk-UA"/>
        </w:rPr>
        <w:t>нормативною</w:t>
      </w:r>
      <w:r w:rsidRPr="00002F0A">
        <w:rPr>
          <w:rFonts w:ascii="Times New Roman" w:hAnsi="Times New Roman"/>
          <w:sz w:val="24"/>
          <w:szCs w:val="24"/>
          <w:lang w:val="uk-UA"/>
        </w:rPr>
        <w:t xml:space="preserve"> і належить до циклу професійної та практичної підготовки Навчального плану підготовки фахівців з вищою освітою денної </w:t>
      </w:r>
      <w:r w:rsidR="004C3E6F">
        <w:rPr>
          <w:rFonts w:ascii="Times New Roman" w:hAnsi="Times New Roman"/>
          <w:sz w:val="24"/>
          <w:szCs w:val="24"/>
          <w:lang w:val="uk-UA"/>
        </w:rPr>
        <w:t xml:space="preserve">та заочної </w:t>
      </w:r>
      <w:r w:rsidRPr="00002F0A">
        <w:rPr>
          <w:rFonts w:ascii="Times New Roman" w:hAnsi="Times New Roman"/>
          <w:sz w:val="24"/>
          <w:szCs w:val="24"/>
          <w:lang w:val="uk-UA"/>
        </w:rPr>
        <w:t xml:space="preserve">форми навчання. Викладається у ІІ семестрі в обсязі </w:t>
      </w:r>
      <w:r w:rsidR="009C00C3">
        <w:rPr>
          <w:rFonts w:ascii="Times New Roman" w:hAnsi="Times New Roman"/>
          <w:sz w:val="24"/>
          <w:szCs w:val="24"/>
          <w:lang w:val="uk-UA"/>
        </w:rPr>
        <w:t>15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002F0A">
        <w:rPr>
          <w:rFonts w:ascii="Times New Roman" w:hAnsi="Times New Roman"/>
          <w:sz w:val="24"/>
          <w:szCs w:val="24"/>
          <w:lang w:val="uk-UA"/>
        </w:rPr>
        <w:t xml:space="preserve"> год. (</w:t>
      </w:r>
      <w:r w:rsidR="009C00C3">
        <w:rPr>
          <w:rFonts w:ascii="Times New Roman" w:hAnsi="Times New Roman"/>
          <w:sz w:val="24"/>
          <w:szCs w:val="24"/>
          <w:lang w:val="uk-UA"/>
        </w:rPr>
        <w:t>5</w:t>
      </w:r>
      <w:r w:rsidRPr="00002F0A">
        <w:rPr>
          <w:rFonts w:ascii="Times New Roman" w:hAnsi="Times New Roman"/>
          <w:sz w:val="24"/>
          <w:szCs w:val="24"/>
          <w:lang w:val="uk-UA"/>
        </w:rPr>
        <w:t xml:space="preserve"> кредит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002F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2710">
        <w:rPr>
          <w:rFonts w:ascii="Times New Roman" w:hAnsi="Times New Roman"/>
          <w:sz w:val="24"/>
          <w:szCs w:val="24"/>
        </w:rPr>
        <w:t>ECTS</w:t>
      </w:r>
      <w:r w:rsidRPr="00002F0A">
        <w:rPr>
          <w:rFonts w:ascii="Times New Roman" w:hAnsi="Times New Roman"/>
          <w:sz w:val="24"/>
          <w:szCs w:val="24"/>
          <w:lang w:val="uk-UA"/>
        </w:rPr>
        <w:t xml:space="preserve">): практичні (аудиторні) заняття – </w:t>
      </w:r>
      <w:r w:rsidR="00855F35">
        <w:rPr>
          <w:rFonts w:ascii="Times New Roman" w:hAnsi="Times New Roman"/>
          <w:sz w:val="24"/>
          <w:szCs w:val="24"/>
          <w:lang w:val="uk-UA"/>
        </w:rPr>
        <w:t>102</w:t>
      </w:r>
      <w:r w:rsidRPr="00002F0A">
        <w:rPr>
          <w:rFonts w:ascii="Times New Roman" w:hAnsi="Times New Roman"/>
          <w:sz w:val="24"/>
          <w:szCs w:val="24"/>
          <w:lang w:val="uk-UA"/>
        </w:rPr>
        <w:t xml:space="preserve"> год., самостійна робота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00C3">
        <w:rPr>
          <w:rFonts w:ascii="Times New Roman" w:hAnsi="Times New Roman"/>
          <w:sz w:val="24"/>
          <w:szCs w:val="24"/>
          <w:lang w:val="uk-UA"/>
        </w:rPr>
        <w:t>4</w:t>
      </w:r>
      <w:r w:rsidR="00855F35">
        <w:rPr>
          <w:rFonts w:ascii="Times New Roman" w:hAnsi="Times New Roman"/>
          <w:sz w:val="24"/>
          <w:szCs w:val="24"/>
          <w:lang w:val="uk-UA"/>
        </w:rPr>
        <w:t>8</w:t>
      </w:r>
      <w:r w:rsidRPr="00002F0A">
        <w:rPr>
          <w:rFonts w:ascii="Times New Roman" w:hAnsi="Times New Roman"/>
          <w:sz w:val="24"/>
          <w:szCs w:val="24"/>
          <w:lang w:val="uk-UA"/>
        </w:rPr>
        <w:t xml:space="preserve"> год. У курсі передбачено 2 змістових модулі. Звітність – </w:t>
      </w:r>
      <w:r>
        <w:rPr>
          <w:rFonts w:ascii="Times New Roman" w:hAnsi="Times New Roman"/>
          <w:sz w:val="24"/>
          <w:szCs w:val="24"/>
          <w:lang w:val="uk-UA"/>
        </w:rPr>
        <w:t>іспит.</w:t>
      </w:r>
    </w:p>
    <w:p w14:paraId="47055BD6" w14:textId="77777777" w:rsidR="007A29DC" w:rsidRPr="00FF2710" w:rsidRDefault="007A29DC" w:rsidP="00F419C9">
      <w:pPr>
        <w:pStyle w:val="a3"/>
        <w:tabs>
          <w:tab w:val="left" w:pos="266"/>
        </w:tabs>
        <w:spacing w:after="0" w:line="240" w:lineRule="auto"/>
        <w:ind w:left="360"/>
        <w:jc w:val="both"/>
        <w:rPr>
          <w:rFonts w:ascii="Times New Roman" w:hAnsi="Times New Roman"/>
          <w:b/>
          <w:lang w:val="uk-UA"/>
        </w:rPr>
      </w:pPr>
    </w:p>
    <w:p w14:paraId="33A0F57D" w14:textId="77777777" w:rsidR="007A29DC" w:rsidRDefault="007A29DC" w:rsidP="00F419C9">
      <w:pPr>
        <w:pStyle w:val="a3"/>
        <w:numPr>
          <w:ilvl w:val="0"/>
          <w:numId w:val="6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hAnsi="Times New Roman"/>
          <w:b/>
          <w:lang w:val="uk-UA"/>
        </w:rPr>
      </w:pPr>
      <w:r w:rsidRPr="001E110E">
        <w:rPr>
          <w:rFonts w:ascii="Times New Roman" w:hAnsi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/>
          <w:b/>
          <w:lang w:val="uk-UA"/>
        </w:rPr>
        <w:t xml:space="preserve"> (навчальні цілі):</w:t>
      </w:r>
    </w:p>
    <w:p w14:paraId="40F68098" w14:textId="7C59175A" w:rsidR="007A29DC" w:rsidRPr="006E3129" w:rsidRDefault="007A29DC" w:rsidP="00F419C9">
      <w:pPr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  <w:lang w:val="uk-UA"/>
        </w:rPr>
      </w:pPr>
      <w:r w:rsidRPr="006E3129">
        <w:rPr>
          <w:rFonts w:ascii="Times New Roman" w:hAnsi="Times New Roman"/>
          <w:b/>
          <w:sz w:val="24"/>
          <w:szCs w:val="24"/>
          <w:lang w:val="uk-UA"/>
        </w:rPr>
        <w:t>Завдання</w:t>
      </w:r>
      <w:r w:rsidRPr="006E3129">
        <w:rPr>
          <w:rFonts w:ascii="Times New Roman" w:hAnsi="Times New Roman"/>
          <w:sz w:val="24"/>
          <w:szCs w:val="24"/>
          <w:lang w:val="uk-UA"/>
        </w:rPr>
        <w:t xml:space="preserve"> вивчення дисципліни полягає в оволодінні іншомовними </w:t>
      </w:r>
      <w:proofErr w:type="spellStart"/>
      <w:r w:rsidRPr="006E3129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6E3129">
        <w:rPr>
          <w:rFonts w:ascii="Times New Roman" w:hAnsi="Times New Roman"/>
          <w:sz w:val="24"/>
          <w:szCs w:val="24"/>
          <w:lang w:val="uk-UA"/>
        </w:rPr>
        <w:t xml:space="preserve"> орієнтованими </w:t>
      </w:r>
      <w:proofErr w:type="spellStart"/>
      <w:r w:rsidRPr="006E3129">
        <w:rPr>
          <w:rFonts w:ascii="Times New Roman" w:hAnsi="Times New Roman"/>
          <w:sz w:val="24"/>
          <w:szCs w:val="24"/>
          <w:lang w:val="uk-UA"/>
        </w:rPr>
        <w:t>компетентностями</w:t>
      </w:r>
      <w:proofErr w:type="spellEnd"/>
      <w:r w:rsidRPr="006E3129">
        <w:rPr>
          <w:rFonts w:ascii="Times New Roman" w:hAnsi="Times New Roman"/>
          <w:sz w:val="24"/>
          <w:szCs w:val="24"/>
          <w:lang w:val="uk-UA"/>
        </w:rPr>
        <w:t xml:space="preserve"> в межах тематики курсу:</w:t>
      </w:r>
    </w:p>
    <w:p w14:paraId="4BB02C4C" w14:textId="77777777" w:rsidR="007A29DC" w:rsidRPr="006E3129" w:rsidRDefault="007A29DC" w:rsidP="00F419C9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E3129">
        <w:rPr>
          <w:rFonts w:ascii="Times New Roman" w:hAnsi="Times New Roman"/>
          <w:sz w:val="24"/>
          <w:szCs w:val="24"/>
          <w:lang w:val="uk-UA"/>
        </w:rPr>
        <w:t>мовною</w:t>
      </w:r>
      <w:proofErr w:type="spellEnd"/>
      <w:r w:rsidRPr="006E3129">
        <w:rPr>
          <w:rFonts w:ascii="Times New Roman" w:hAnsi="Times New Roman"/>
          <w:sz w:val="24"/>
          <w:szCs w:val="24"/>
          <w:lang w:val="uk-UA"/>
        </w:rPr>
        <w:t xml:space="preserve"> (фонетичною, лексичною, граматичною);</w:t>
      </w:r>
    </w:p>
    <w:p w14:paraId="40A03AB9" w14:textId="77777777" w:rsidR="007A29DC" w:rsidRPr="006E3129" w:rsidRDefault="007A29DC" w:rsidP="00F419C9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6E3129">
        <w:rPr>
          <w:rFonts w:ascii="Times New Roman" w:hAnsi="Times New Roman"/>
          <w:sz w:val="24"/>
          <w:szCs w:val="24"/>
          <w:lang w:val="uk-UA"/>
        </w:rPr>
        <w:t>мовленнєвою ( аудіювання, читання, говоріння, письмо);</w:t>
      </w:r>
    </w:p>
    <w:p w14:paraId="5DF9A040" w14:textId="77777777" w:rsidR="007A29DC" w:rsidRPr="0062656C" w:rsidRDefault="007A29DC" w:rsidP="00F419C9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6E3129">
        <w:rPr>
          <w:rFonts w:ascii="Times New Roman" w:hAnsi="Times New Roman"/>
          <w:sz w:val="24"/>
          <w:szCs w:val="24"/>
          <w:lang w:val="uk-UA"/>
        </w:rPr>
        <w:t>соціокультурною.</w:t>
      </w:r>
    </w:p>
    <w:p w14:paraId="4C85974F" w14:textId="77777777" w:rsidR="007A29DC" w:rsidRPr="006E3129" w:rsidRDefault="007A29DC" w:rsidP="00F419C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0A864B" w14:textId="54F88814" w:rsidR="007A29DC" w:rsidRPr="009E72EB" w:rsidRDefault="009E72EB" w:rsidP="00B95A48">
      <w:pPr>
        <w:pStyle w:val="Bodytext"/>
        <w:spacing w:line="228" w:lineRule="auto"/>
        <w:ind w:left="36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E72EB">
        <w:rPr>
          <w:rFonts w:ascii="Times New Roman" w:hAnsi="Times New Roman"/>
          <w:b/>
          <w:bCs/>
          <w:sz w:val="24"/>
          <w:szCs w:val="24"/>
          <w:lang w:val="uk-UA"/>
        </w:rPr>
        <w:t>Ф</w:t>
      </w:r>
      <w:r w:rsidR="007A29DC" w:rsidRPr="009E72EB">
        <w:rPr>
          <w:rFonts w:ascii="Times New Roman" w:hAnsi="Times New Roman"/>
          <w:b/>
          <w:bCs/>
          <w:sz w:val="24"/>
          <w:szCs w:val="24"/>
          <w:lang w:val="uk-UA"/>
        </w:rPr>
        <w:t xml:space="preserve">ормування у майбутніх фахівців таких </w:t>
      </w:r>
      <w:proofErr w:type="spellStart"/>
      <w:r w:rsidR="007A29DC" w:rsidRPr="009E72EB">
        <w:rPr>
          <w:rFonts w:ascii="Times New Roman" w:hAnsi="Times New Roman"/>
          <w:b/>
          <w:bCs/>
          <w:sz w:val="24"/>
          <w:szCs w:val="24"/>
          <w:lang w:val="uk-UA"/>
        </w:rPr>
        <w:t>компетентностей</w:t>
      </w:r>
      <w:proofErr w:type="spellEnd"/>
      <w:r w:rsidR="007A29DC" w:rsidRPr="009E72EB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7A29DC" w:rsidRPr="009E72EB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4C4F0530" w14:textId="5D89552F" w:rsidR="00037184" w:rsidRDefault="009E72EB" w:rsidP="00037184">
      <w:pPr>
        <w:tabs>
          <w:tab w:val="left" w:pos="1134"/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0E86D2B0" w14:textId="7895D7D1" w:rsidR="00037184" w:rsidRDefault="009E72EB" w:rsidP="00037184">
      <w:pPr>
        <w:tabs>
          <w:tab w:val="left" w:pos="1134"/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037184" w:rsidRPr="00F663F1">
        <w:rPr>
          <w:rFonts w:ascii="Times New Roman" w:hAnsi="Times New Roman"/>
          <w:b/>
          <w:sz w:val="24"/>
          <w:szCs w:val="24"/>
          <w:lang w:val="uk-UA"/>
        </w:rPr>
        <w:t>І</w:t>
      </w:r>
      <w:r w:rsidR="00037184">
        <w:rPr>
          <w:rFonts w:ascii="Times New Roman" w:hAnsi="Times New Roman"/>
          <w:b/>
          <w:sz w:val="24"/>
          <w:szCs w:val="24"/>
          <w:lang w:val="uk-UA"/>
        </w:rPr>
        <w:t>нтегральна компетентність</w:t>
      </w:r>
      <w:r w:rsidR="00037184" w:rsidRPr="00F663F1">
        <w:rPr>
          <w:rFonts w:ascii="Times New Roman" w:hAnsi="Times New Roman"/>
          <w:b/>
          <w:sz w:val="24"/>
          <w:szCs w:val="24"/>
          <w:lang w:val="uk-UA"/>
        </w:rPr>
        <w:t xml:space="preserve"> (ІК)</w:t>
      </w:r>
      <w:r w:rsidR="00037184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5BB39797" w14:textId="46C512A6" w:rsidR="00CA674E" w:rsidRDefault="004C3E6F" w:rsidP="004C3E6F">
      <w:pPr>
        <w:widowControl w:val="0"/>
        <w:suppressAutoHyphens/>
        <w:spacing w:after="0" w:line="240" w:lineRule="auto"/>
        <w:ind w:left="113" w:right="83"/>
        <w:jc w:val="both"/>
        <w:rPr>
          <w:rFonts w:ascii="Times New Roman" w:eastAsia="Times New Roman" w:hAnsi="Times New Roman"/>
          <w:sz w:val="26"/>
          <w:lang w:val="uk-UA"/>
        </w:rPr>
      </w:pPr>
      <w:r w:rsidRPr="004C3E6F">
        <w:rPr>
          <w:rFonts w:ascii="Times New Roman" w:eastAsia="Times New Roman" w:hAnsi="Times New Roman"/>
          <w:sz w:val="26"/>
          <w:lang w:val="uk-UA"/>
        </w:rPr>
        <w:t>Здатність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розв’язувати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складні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спеціалізовані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задачі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та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практичні</w:t>
      </w:r>
      <w:r w:rsidRPr="004C3E6F">
        <w:rPr>
          <w:rFonts w:ascii="Times New Roman" w:eastAsia="Times New Roman" w:hAnsi="Times New Roman"/>
          <w:spacing w:val="-62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проблеми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в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галузі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філології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(лінгвістики,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літературознавства,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фольклористики, перекладу) в процесі професійної діяльності або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навчання,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що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передбачає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застосування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теорій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та</w:t>
      </w:r>
      <w:r w:rsidRPr="004C3E6F">
        <w:rPr>
          <w:rFonts w:ascii="Times New Roman" w:eastAsia="Times New Roman" w:hAnsi="Times New Roman"/>
          <w:spacing w:val="66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методів</w:t>
      </w:r>
      <w:r w:rsidRPr="004C3E6F">
        <w:rPr>
          <w:rFonts w:ascii="Times New Roman" w:eastAsia="Times New Roman" w:hAnsi="Times New Roman"/>
          <w:spacing w:val="1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філологічної</w:t>
      </w:r>
      <w:r w:rsidRPr="004C3E6F">
        <w:rPr>
          <w:rFonts w:ascii="Times New Roman" w:eastAsia="Times New Roman" w:hAnsi="Times New Roman"/>
          <w:spacing w:val="36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науки</w:t>
      </w:r>
      <w:r w:rsidRPr="004C3E6F">
        <w:rPr>
          <w:rFonts w:ascii="Times New Roman" w:eastAsia="Times New Roman" w:hAnsi="Times New Roman"/>
          <w:spacing w:val="18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і</w:t>
      </w:r>
      <w:r w:rsidRPr="004C3E6F">
        <w:rPr>
          <w:rFonts w:ascii="Times New Roman" w:eastAsia="Times New Roman" w:hAnsi="Times New Roman"/>
          <w:spacing w:val="16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характеризується</w:t>
      </w:r>
      <w:r w:rsidRPr="004C3E6F">
        <w:rPr>
          <w:rFonts w:ascii="Times New Roman" w:eastAsia="Times New Roman" w:hAnsi="Times New Roman"/>
          <w:spacing w:val="16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комплексністю</w:t>
      </w:r>
      <w:r w:rsidRPr="004C3E6F">
        <w:rPr>
          <w:rFonts w:ascii="Times New Roman" w:eastAsia="Times New Roman" w:hAnsi="Times New Roman"/>
          <w:spacing w:val="18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та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невизначеністю</w:t>
      </w:r>
      <w:r w:rsidRPr="004C3E6F">
        <w:rPr>
          <w:rFonts w:ascii="Times New Roman" w:eastAsia="Times New Roman" w:hAnsi="Times New Roman"/>
          <w:spacing w:val="-3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умов</w:t>
      </w:r>
      <w:r w:rsidRPr="004C3E6F">
        <w:rPr>
          <w:rFonts w:ascii="Times New Roman" w:eastAsia="Times New Roman" w:hAnsi="Times New Roman"/>
          <w:spacing w:val="-5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у</w:t>
      </w:r>
      <w:r w:rsidRPr="004C3E6F">
        <w:rPr>
          <w:rFonts w:ascii="Times New Roman" w:eastAsia="Times New Roman" w:hAnsi="Times New Roman"/>
          <w:spacing w:val="-9"/>
          <w:sz w:val="26"/>
          <w:lang w:val="uk-UA"/>
        </w:rPr>
        <w:t xml:space="preserve"> </w:t>
      </w:r>
      <w:r w:rsidRPr="004C3E6F">
        <w:rPr>
          <w:rFonts w:ascii="Times New Roman" w:eastAsia="Times New Roman" w:hAnsi="Times New Roman"/>
          <w:sz w:val="26"/>
          <w:lang w:val="uk-UA"/>
        </w:rPr>
        <w:t>бізнес-комунікації</w:t>
      </w:r>
      <w:r>
        <w:rPr>
          <w:rFonts w:ascii="Times New Roman" w:eastAsia="Times New Roman" w:hAnsi="Times New Roman"/>
          <w:sz w:val="26"/>
          <w:lang w:val="uk-UA"/>
        </w:rPr>
        <w:t>.</w:t>
      </w:r>
    </w:p>
    <w:p w14:paraId="3E43B6B5" w14:textId="77777777" w:rsidR="004C3E6F" w:rsidRPr="004C3E6F" w:rsidRDefault="004C3E6F" w:rsidP="004C3E6F">
      <w:pPr>
        <w:widowControl w:val="0"/>
        <w:suppressAutoHyphens/>
        <w:spacing w:after="0" w:line="240" w:lineRule="auto"/>
        <w:ind w:left="113" w:right="83"/>
        <w:jc w:val="both"/>
        <w:rPr>
          <w:rFonts w:ascii="Times New Roman" w:eastAsia="Times New Roman" w:hAnsi="Times New Roman"/>
          <w:sz w:val="26"/>
          <w:lang w:val="uk-UA"/>
        </w:rPr>
      </w:pPr>
    </w:p>
    <w:p w14:paraId="7ACEC7DB" w14:textId="2AE84150" w:rsidR="007A29DC" w:rsidRDefault="007A29DC" w:rsidP="009E72EB">
      <w:pPr>
        <w:pStyle w:val="Bodytext"/>
        <w:ind w:left="707" w:firstLine="709"/>
        <w:rPr>
          <w:rFonts w:ascii="Times New Roman" w:hAnsi="Times New Roman" w:cs="Times New Roman"/>
          <w:iCs/>
          <w:kern w:val="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val="uk-UA"/>
        </w:rPr>
        <w:t>Загальн</w:t>
      </w:r>
      <w:r w:rsidR="00D76E78"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val="uk-UA"/>
        </w:rPr>
        <w:t>і компетентності</w:t>
      </w:r>
      <w:r w:rsidR="00037184"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val="uk-UA"/>
        </w:rPr>
        <w:t xml:space="preserve"> (ЗК)</w:t>
      </w:r>
      <w:r>
        <w:rPr>
          <w:rFonts w:ascii="Times New Roman" w:hAnsi="Times New Roman" w:cs="Times New Roman"/>
          <w:iCs/>
          <w:kern w:val="2"/>
          <w:sz w:val="24"/>
          <w:szCs w:val="24"/>
          <w:lang w:val="uk-UA"/>
        </w:rPr>
        <w:t xml:space="preserve">: </w:t>
      </w:r>
    </w:p>
    <w:p w14:paraId="5AD0464A" w14:textId="77777777" w:rsidR="00CA674E" w:rsidRPr="00B95A48" w:rsidRDefault="00CA674E" w:rsidP="00F419C9">
      <w:pPr>
        <w:pStyle w:val="a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95A48">
        <w:rPr>
          <w:lang w:val="uk-UA"/>
        </w:rPr>
        <w:t xml:space="preserve">ЗК 1. Здатність реалізувати </w:t>
      </w:r>
      <w:proofErr w:type="spellStart"/>
      <w:r w:rsidRPr="00B95A48">
        <w:rPr>
          <w:lang w:val="uk-UA"/>
        </w:rPr>
        <w:t>своі</w:t>
      </w:r>
      <w:proofErr w:type="spellEnd"/>
      <w:r w:rsidRPr="00B95A48">
        <w:rPr>
          <w:lang w:val="uk-UA"/>
        </w:rPr>
        <w:t xml:space="preserve">̈ права і обов’язки як члена суспільства, усвідомлювати цінності громадянського (вільного демократичного) суспільства та необхідність </w:t>
      </w:r>
      <w:proofErr w:type="spellStart"/>
      <w:r w:rsidRPr="00B95A48">
        <w:rPr>
          <w:lang w:val="uk-UA"/>
        </w:rPr>
        <w:t>його</w:t>
      </w:r>
      <w:proofErr w:type="spellEnd"/>
      <w:r w:rsidRPr="00B95A48">
        <w:rPr>
          <w:lang w:val="uk-UA"/>
        </w:rPr>
        <w:t xml:space="preserve"> сталого розвитку, верховенства права, прав і свобод людини і громадянина в </w:t>
      </w:r>
      <w:proofErr w:type="spellStart"/>
      <w:r w:rsidRPr="00B95A48">
        <w:rPr>
          <w:lang w:val="uk-UA"/>
        </w:rPr>
        <w:t>Україні</w:t>
      </w:r>
      <w:proofErr w:type="spellEnd"/>
      <w:r w:rsidRPr="00B95A48">
        <w:rPr>
          <w:lang w:val="uk-UA"/>
        </w:rPr>
        <w:t xml:space="preserve">. </w:t>
      </w:r>
    </w:p>
    <w:p w14:paraId="6752F1D3" w14:textId="3ACCD8A9" w:rsidR="00CA674E" w:rsidRPr="00F419C9" w:rsidRDefault="00CA674E" w:rsidP="00F419C9">
      <w:pPr>
        <w:pStyle w:val="ab"/>
        <w:spacing w:before="0" w:beforeAutospacing="0" w:after="0" w:afterAutospacing="0"/>
      </w:pPr>
      <w:r w:rsidRPr="00F419C9">
        <w:t>ЗК</w:t>
      </w:r>
      <w:r w:rsidR="00F419C9">
        <w:rPr>
          <w:lang w:val="uk-UA"/>
        </w:rPr>
        <w:t xml:space="preserve"> </w:t>
      </w:r>
      <w:r w:rsidRPr="00F419C9">
        <w:t>4. Здатність бути критичним і самокритичним.</w:t>
      </w:r>
      <w:r w:rsidRPr="00F419C9">
        <w:br/>
        <w:t xml:space="preserve">ЗК 5. Здатність учитися й оволодівати сучасними знаннями. </w:t>
      </w:r>
    </w:p>
    <w:p w14:paraId="19198EA6" w14:textId="77777777" w:rsidR="00CA674E" w:rsidRPr="00F419C9" w:rsidRDefault="00CA674E" w:rsidP="00F419C9">
      <w:pPr>
        <w:pStyle w:val="ab"/>
        <w:spacing w:before="0" w:beforeAutospacing="0" w:after="0" w:afterAutospacing="0"/>
        <w:ind w:right="-15840"/>
        <w:jc w:val="both"/>
      </w:pPr>
      <w:r w:rsidRPr="00F419C9">
        <w:t xml:space="preserve">ЗК 6. Здатність до пошуку, опрацювання та аналізу інформації з різних джерел. </w:t>
      </w:r>
    </w:p>
    <w:p w14:paraId="30CA6227" w14:textId="77777777" w:rsidR="00F419C9" w:rsidRDefault="00CA674E" w:rsidP="00F419C9">
      <w:pPr>
        <w:pStyle w:val="ab"/>
        <w:spacing w:before="0" w:beforeAutospacing="0" w:after="0" w:afterAutospacing="0"/>
        <w:ind w:right="-15840"/>
        <w:jc w:val="both"/>
      </w:pPr>
      <w:r w:rsidRPr="00F419C9">
        <w:t xml:space="preserve">ЗК 7. Уміння виявляти, ставити та вирішувати проблеми. </w:t>
      </w:r>
    </w:p>
    <w:p w14:paraId="67D82B0E" w14:textId="74B1A4A7" w:rsidR="00CA674E" w:rsidRPr="00F419C9" w:rsidRDefault="00CA674E" w:rsidP="00F419C9">
      <w:pPr>
        <w:pStyle w:val="ab"/>
        <w:spacing w:before="0" w:beforeAutospacing="0" w:after="0" w:afterAutospacing="0"/>
        <w:ind w:right="-15840"/>
        <w:jc w:val="both"/>
      </w:pPr>
      <w:r w:rsidRPr="00F419C9">
        <w:t>ЗК 8. Здатність працювати в команді та автономно</w:t>
      </w:r>
      <w:r w:rsidRPr="00F419C9">
        <w:rPr>
          <w:rFonts w:ascii="Times New Roman,Italic" w:hAnsi="Times New Roman,Italic"/>
        </w:rPr>
        <w:t xml:space="preserve">. </w:t>
      </w:r>
    </w:p>
    <w:p w14:paraId="06D6CFBB" w14:textId="77777777" w:rsidR="00CA674E" w:rsidRPr="00F419C9" w:rsidRDefault="00CA674E" w:rsidP="00F419C9">
      <w:pPr>
        <w:pStyle w:val="ab"/>
        <w:spacing w:before="0" w:beforeAutospacing="0" w:after="0" w:afterAutospacing="0"/>
        <w:ind w:right="-15840"/>
        <w:jc w:val="both"/>
      </w:pPr>
      <w:r w:rsidRPr="00F419C9">
        <w:t xml:space="preserve">ЗК 9. Здатність спілкуватися іноземною мовою. </w:t>
      </w:r>
    </w:p>
    <w:p w14:paraId="76780858" w14:textId="4570C45F" w:rsidR="00CA674E" w:rsidRPr="00F419C9" w:rsidRDefault="00CA674E" w:rsidP="00F419C9">
      <w:pPr>
        <w:pStyle w:val="ab"/>
        <w:spacing w:before="0" w:beforeAutospacing="0" w:after="0" w:afterAutospacing="0"/>
        <w:ind w:right="-15840"/>
        <w:jc w:val="both"/>
      </w:pPr>
      <w:r w:rsidRPr="00F419C9">
        <w:t>ЗК 10. Здатність до абстрактного мислення, аналізу та синтезу.</w:t>
      </w:r>
    </w:p>
    <w:p w14:paraId="20B74526" w14:textId="77777777" w:rsidR="00CA674E" w:rsidRPr="00F419C9" w:rsidRDefault="00CA674E" w:rsidP="00F419C9">
      <w:pPr>
        <w:pStyle w:val="ab"/>
        <w:spacing w:before="0" w:beforeAutospacing="0" w:after="0" w:afterAutospacing="0"/>
        <w:ind w:right="-15840"/>
        <w:jc w:val="both"/>
      </w:pPr>
      <w:r w:rsidRPr="00F419C9">
        <w:t xml:space="preserve">ЗК 11. Здатність застосовувати знання у практичних ситуаціях. </w:t>
      </w:r>
    </w:p>
    <w:p w14:paraId="310F6334" w14:textId="77777777" w:rsidR="00CA674E" w:rsidRPr="00F419C9" w:rsidRDefault="00CA674E" w:rsidP="00F419C9">
      <w:pPr>
        <w:pStyle w:val="ab"/>
        <w:spacing w:before="0" w:beforeAutospacing="0" w:after="0" w:afterAutospacing="0"/>
      </w:pPr>
      <w:r w:rsidRPr="00F419C9">
        <w:t xml:space="preserve">ЗК 12. Навички використання інформаційних і комунікаційних технологій. </w:t>
      </w:r>
    </w:p>
    <w:p w14:paraId="015E5675" w14:textId="77777777" w:rsidR="004C3E6F" w:rsidRPr="004C3E6F" w:rsidRDefault="004C3E6F" w:rsidP="0091475A">
      <w:pPr>
        <w:widowControl w:val="0"/>
        <w:suppressAutoHyphens/>
        <w:spacing w:before="49" w:after="0" w:line="240" w:lineRule="auto"/>
        <w:ind w:left="5" w:right="1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C3E6F">
        <w:rPr>
          <w:rFonts w:ascii="Times New Roman" w:eastAsia="Times New Roman" w:hAnsi="Times New Roman"/>
          <w:sz w:val="24"/>
          <w:szCs w:val="24"/>
        </w:rPr>
        <w:t>ЗК</w:t>
      </w:r>
      <w:r w:rsidRPr="004C3E6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4C3E6F">
        <w:rPr>
          <w:rFonts w:ascii="Times New Roman" w:eastAsia="Times New Roman" w:hAnsi="Times New Roman"/>
          <w:sz w:val="24"/>
          <w:szCs w:val="24"/>
        </w:rPr>
        <w:t>14.</w:t>
      </w:r>
      <w:r w:rsidRPr="004C3E6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Здатність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4C3E6F">
        <w:rPr>
          <w:rFonts w:ascii="Times New Roman" w:eastAsia="Times New Roman" w:hAnsi="Times New Roman"/>
          <w:i/>
          <w:sz w:val="24"/>
          <w:szCs w:val="24"/>
        </w:rPr>
        <w:t>до</w:t>
      </w:r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здійснення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політкоректної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4C3E6F">
        <w:rPr>
          <w:rFonts w:ascii="Times New Roman" w:eastAsia="Times New Roman" w:hAnsi="Times New Roman"/>
          <w:i/>
          <w:sz w:val="24"/>
          <w:szCs w:val="24"/>
        </w:rPr>
        <w:t>та</w:t>
      </w:r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етичної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комунікації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іноземною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мовою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4C3E6F">
        <w:rPr>
          <w:rFonts w:ascii="Times New Roman" w:eastAsia="Times New Roman" w:hAnsi="Times New Roman"/>
          <w:i/>
          <w:sz w:val="24"/>
          <w:szCs w:val="24"/>
        </w:rPr>
        <w:t>з</w:t>
      </w:r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lastRenderedPageBreak/>
        <w:t>представниками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різних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соціальних</w:t>
      </w:r>
      <w:proofErr w:type="spellEnd"/>
      <w:r w:rsidRPr="004C3E6F">
        <w:rPr>
          <w:rFonts w:ascii="Times New Roman" w:eastAsia="Times New Roman" w:hAnsi="Times New Roman"/>
          <w:i/>
          <w:spacing w:val="-62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груп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4C3E6F">
        <w:rPr>
          <w:rFonts w:ascii="Times New Roman" w:eastAsia="Times New Roman" w:hAnsi="Times New Roman"/>
          <w:i/>
          <w:sz w:val="24"/>
          <w:szCs w:val="24"/>
        </w:rPr>
        <w:t>та</w:t>
      </w:r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національних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4C3E6F">
        <w:rPr>
          <w:rFonts w:ascii="Times New Roman" w:eastAsia="Times New Roman" w:hAnsi="Times New Roman"/>
          <w:i/>
          <w:sz w:val="24"/>
          <w:szCs w:val="24"/>
        </w:rPr>
        <w:t>культур,</w:t>
      </w:r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усвідомлюючи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4C3E6F">
        <w:rPr>
          <w:rFonts w:ascii="Times New Roman" w:eastAsia="Times New Roman" w:hAnsi="Times New Roman"/>
          <w:i/>
          <w:sz w:val="24"/>
          <w:szCs w:val="24"/>
        </w:rPr>
        <w:t>та</w:t>
      </w:r>
      <w:r w:rsidRPr="004C3E6F">
        <w:rPr>
          <w:rFonts w:ascii="Times New Roman" w:eastAsia="Times New Roman" w:hAnsi="Times New Roman"/>
          <w:i/>
          <w:spacing w:val="66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поважаючи</w:t>
      </w:r>
      <w:proofErr w:type="spellEnd"/>
      <w:r w:rsidRPr="004C3E6F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4C3E6F">
        <w:rPr>
          <w:rFonts w:ascii="Times New Roman" w:eastAsia="Times New Roman" w:hAnsi="Times New Roman"/>
          <w:i/>
          <w:sz w:val="24"/>
          <w:szCs w:val="24"/>
        </w:rPr>
        <w:t>феномен</w:t>
      </w:r>
      <w:r w:rsidRPr="004C3E6F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мультикультурності</w:t>
      </w:r>
      <w:proofErr w:type="spellEnd"/>
      <w:r w:rsidRPr="004C3E6F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4C3E6F">
        <w:rPr>
          <w:rFonts w:ascii="Times New Roman" w:eastAsia="Times New Roman" w:hAnsi="Times New Roman"/>
          <w:i/>
          <w:sz w:val="24"/>
          <w:szCs w:val="24"/>
        </w:rPr>
        <w:t>як</w:t>
      </w:r>
      <w:r w:rsidRPr="004C3E6F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важливої</w:t>
      </w:r>
      <w:proofErr w:type="spellEnd"/>
      <w:r w:rsidRPr="004C3E6F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ознаки</w:t>
      </w:r>
      <w:proofErr w:type="spellEnd"/>
      <w:r w:rsidRPr="004C3E6F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сучасного</w:t>
      </w:r>
      <w:proofErr w:type="spellEnd"/>
      <w:r w:rsidRPr="004C3E6F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C3E6F">
        <w:rPr>
          <w:rFonts w:ascii="Times New Roman" w:eastAsia="Times New Roman" w:hAnsi="Times New Roman"/>
          <w:i/>
          <w:sz w:val="24"/>
          <w:szCs w:val="24"/>
        </w:rPr>
        <w:t>світу</w:t>
      </w:r>
      <w:proofErr w:type="spellEnd"/>
      <w:r w:rsidRPr="004C3E6F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391E3DB6" w14:textId="77777777" w:rsidR="0091475A" w:rsidRDefault="0091475A" w:rsidP="0091475A">
      <w:pPr>
        <w:pStyle w:val="Bodytext"/>
        <w:rPr>
          <w:rFonts w:ascii="Times New Roman" w:hAnsi="Times New Roman" w:cs="Times New Roman"/>
          <w:b/>
          <w:bCs/>
          <w:kern w:val="2"/>
          <w:sz w:val="24"/>
          <w:szCs w:val="24"/>
          <w:lang w:val="uk-UA"/>
        </w:rPr>
      </w:pPr>
    </w:p>
    <w:p w14:paraId="69D609E0" w14:textId="7A26AF41" w:rsidR="007A29DC" w:rsidRPr="0091475A" w:rsidRDefault="007A29DC" w:rsidP="0091475A">
      <w:pPr>
        <w:pStyle w:val="Bodytext"/>
        <w:rPr>
          <w:rFonts w:ascii="Times New Roman" w:hAnsi="Times New Roman" w:cs="Times New Roman"/>
          <w:iCs/>
          <w:kern w:val="2"/>
          <w:sz w:val="24"/>
          <w:szCs w:val="24"/>
          <w:lang w:val="uk-UA"/>
        </w:rPr>
      </w:pPr>
      <w:r w:rsidRPr="0091475A">
        <w:rPr>
          <w:rFonts w:ascii="Times New Roman" w:hAnsi="Times New Roman" w:cs="Times New Roman"/>
          <w:b/>
          <w:bCs/>
          <w:kern w:val="2"/>
          <w:sz w:val="24"/>
          <w:szCs w:val="24"/>
          <w:lang w:val="uk-UA"/>
        </w:rPr>
        <w:t>Фахов</w:t>
      </w:r>
      <w:r w:rsidR="00037184" w:rsidRPr="0091475A">
        <w:rPr>
          <w:rFonts w:ascii="Times New Roman" w:hAnsi="Times New Roman" w:cs="Times New Roman"/>
          <w:b/>
          <w:bCs/>
          <w:kern w:val="2"/>
          <w:sz w:val="24"/>
          <w:szCs w:val="24"/>
          <w:lang w:val="uk-UA"/>
        </w:rPr>
        <w:t xml:space="preserve">і </w:t>
      </w:r>
      <w:r w:rsidR="00037184" w:rsidRPr="0091475A"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val="uk-UA"/>
        </w:rPr>
        <w:t>компетентності (ФК)</w:t>
      </w:r>
      <w:r w:rsidR="00037184" w:rsidRPr="0091475A">
        <w:rPr>
          <w:rFonts w:ascii="Times New Roman" w:hAnsi="Times New Roman" w:cs="Times New Roman"/>
          <w:iCs/>
          <w:kern w:val="2"/>
          <w:sz w:val="24"/>
          <w:szCs w:val="24"/>
          <w:lang w:val="uk-UA"/>
        </w:rPr>
        <w:t xml:space="preserve">: </w:t>
      </w:r>
      <w:r w:rsidRPr="0091475A">
        <w:rPr>
          <w:rFonts w:ascii="Times New Roman" w:hAnsi="Times New Roman" w:cs="Times New Roman"/>
          <w:kern w:val="2"/>
          <w:sz w:val="24"/>
          <w:szCs w:val="24"/>
          <w:lang w:val="uk-UA"/>
        </w:rPr>
        <w:t xml:space="preserve"> </w:t>
      </w:r>
    </w:p>
    <w:p w14:paraId="1DAD7CF4" w14:textId="09C18D81" w:rsidR="00CA674E" w:rsidRPr="00027A34" w:rsidRDefault="00CA674E" w:rsidP="00CA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ФК 2. Здатність використовувати в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професійніи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̆ діяльності знання про мову як особливу знакову систему,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їі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̈ природу,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функціі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̈, рівні. </w:t>
      </w:r>
    </w:p>
    <w:p w14:paraId="65307779" w14:textId="57189961" w:rsidR="00347508" w:rsidRPr="00027A34" w:rsidRDefault="00347508" w:rsidP="00CA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ФК 6. Здатність вільно,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гнучко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й ефективно використовувати мову(и), що вивчається(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ються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), в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усніи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̆ та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письмовіи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̆ формі, у різних жанрово-стильових різновидах і регістрах спілкування (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офіційному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неофіційному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нейтральному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), для розв’язання комунікативних завдань у різних сферах життя.</w:t>
      </w:r>
    </w:p>
    <w:p w14:paraId="10137FC0" w14:textId="1917D3DB" w:rsidR="00F419C9" w:rsidRPr="00027A34" w:rsidRDefault="00CA674E" w:rsidP="00CA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ФК 9. Усвідомлення засад і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технологіи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̆ створення текстів різних жанрів і стилів державною та іноземною (іноземними) мовами. </w:t>
      </w:r>
    </w:p>
    <w:p w14:paraId="4DE83E95" w14:textId="570F9C89" w:rsidR="00A20170" w:rsidRPr="00027A34" w:rsidRDefault="00A20170" w:rsidP="00CA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ФК 12. Здатність до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організаціі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̈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діловоі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̈ </w:t>
      </w:r>
      <w:proofErr w:type="spellStart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комунікаціі</w:t>
      </w:r>
      <w:proofErr w:type="spellEnd"/>
      <w:r w:rsidRPr="00027A34">
        <w:rPr>
          <w:rFonts w:ascii="Times New Roman" w:eastAsia="Times New Roman" w:hAnsi="Times New Roman"/>
          <w:sz w:val="24"/>
          <w:szCs w:val="24"/>
          <w:lang w:val="uk-UA" w:eastAsia="ru-RU"/>
        </w:rPr>
        <w:t>̈.</w:t>
      </w:r>
    </w:p>
    <w:p w14:paraId="36426344" w14:textId="77777777" w:rsidR="0091475A" w:rsidRDefault="0091475A" w:rsidP="0091475A">
      <w:pPr>
        <w:widowControl w:val="0"/>
        <w:suppressAutoHyphens/>
        <w:spacing w:after="0" w:line="235" w:lineRule="auto"/>
        <w:ind w:right="51"/>
        <w:jc w:val="both"/>
        <w:rPr>
          <w:rFonts w:ascii="Times New Roman" w:eastAsia="Times New Roman" w:hAnsi="Times New Roman"/>
          <w:sz w:val="26"/>
          <w:lang w:val="uk-UA"/>
        </w:rPr>
      </w:pPr>
      <w:r w:rsidRPr="00027A34">
        <w:rPr>
          <w:rFonts w:ascii="Times New Roman" w:eastAsia="Times New Roman" w:hAnsi="Times New Roman"/>
          <w:sz w:val="24"/>
          <w:szCs w:val="24"/>
          <w:lang w:val="uk-UA"/>
        </w:rPr>
        <w:t>ФК 13</w:t>
      </w:r>
      <w:r w:rsidRPr="00027A34">
        <w:rPr>
          <w:rFonts w:ascii="Times New Roman" w:eastAsia="Times New Roman" w:hAnsi="Times New Roman"/>
          <w:sz w:val="26"/>
          <w:lang w:val="uk-UA"/>
        </w:rPr>
        <w:t xml:space="preserve">.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Здатність сприймати українськомовний та іншомовний (з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англійської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мови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та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другої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іноземної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мови)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текст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на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слух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з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урахуванням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можливих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труднощів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розуміння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усного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мовлення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(швидкий темп мовлення; фонетичні особливості мовлення, зокрема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акценти, притаманні носіям різних варіантів мови, або особам, які не</w:t>
      </w:r>
      <w:r w:rsidRPr="00027A34">
        <w:rPr>
          <w:rFonts w:ascii="Times New Roman" w:eastAsia="Times New Roman" w:hAnsi="Times New Roman"/>
          <w:i/>
          <w:spacing w:val="-62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є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носіями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мови;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лексичні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та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синтаксичні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лакуни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в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повідомленнях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тощо)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для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здійснення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усного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послідовного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перекладу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ділових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переговорів</w:t>
      </w:r>
      <w:r w:rsidRPr="00027A34">
        <w:rPr>
          <w:rFonts w:ascii="Times New Roman" w:eastAsia="Times New Roman" w:hAnsi="Times New Roman"/>
          <w:i/>
          <w:spacing w:val="-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і</w:t>
      </w:r>
      <w:r w:rsidRPr="00027A34">
        <w:rPr>
          <w:rFonts w:ascii="Times New Roman" w:eastAsia="Times New Roman" w:hAnsi="Times New Roman"/>
          <w:i/>
          <w:spacing w:val="-2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конференцій,</w:t>
      </w:r>
      <w:r w:rsidRPr="00027A34">
        <w:rPr>
          <w:rFonts w:ascii="Times New Roman" w:eastAsia="Times New Roman" w:hAnsi="Times New Roman"/>
          <w:i/>
          <w:spacing w:val="1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синхронного</w:t>
      </w:r>
      <w:r w:rsidRPr="00027A34">
        <w:rPr>
          <w:rFonts w:ascii="Times New Roman" w:eastAsia="Times New Roman" w:hAnsi="Times New Roman"/>
          <w:i/>
          <w:spacing w:val="2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перекладу</w:t>
      </w:r>
      <w:r w:rsidRPr="00027A34">
        <w:rPr>
          <w:rFonts w:ascii="Times New Roman" w:eastAsia="Times New Roman" w:hAnsi="Times New Roman"/>
          <w:i/>
          <w:spacing w:val="4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з</w:t>
      </w:r>
      <w:r w:rsidRPr="00027A34">
        <w:rPr>
          <w:rFonts w:ascii="Times New Roman" w:eastAsia="Times New Roman" w:hAnsi="Times New Roman"/>
          <w:i/>
          <w:spacing w:val="-4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англійської</w:t>
      </w:r>
      <w:r w:rsidRPr="00027A34">
        <w:rPr>
          <w:rFonts w:ascii="Times New Roman" w:eastAsia="Times New Roman" w:hAnsi="Times New Roman"/>
          <w:i/>
          <w:spacing w:val="-6"/>
          <w:sz w:val="26"/>
          <w:lang w:val="uk-UA"/>
        </w:rPr>
        <w:t xml:space="preserve"> </w:t>
      </w:r>
      <w:r w:rsidRPr="00027A34">
        <w:rPr>
          <w:rFonts w:ascii="Times New Roman" w:eastAsia="Times New Roman" w:hAnsi="Times New Roman"/>
          <w:i/>
          <w:sz w:val="26"/>
          <w:lang w:val="uk-UA"/>
        </w:rPr>
        <w:t>мови</w:t>
      </w:r>
      <w:r w:rsidRPr="00027A34">
        <w:rPr>
          <w:rFonts w:ascii="Times New Roman" w:eastAsia="Times New Roman" w:hAnsi="Times New Roman"/>
          <w:sz w:val="26"/>
          <w:lang w:val="uk-UA"/>
        </w:rPr>
        <w:t>.</w:t>
      </w:r>
    </w:p>
    <w:p w14:paraId="47D7A163" w14:textId="77777777" w:rsidR="0091475A" w:rsidRPr="0091475A" w:rsidRDefault="0091475A" w:rsidP="0091475A">
      <w:pPr>
        <w:widowControl w:val="0"/>
        <w:suppressAutoHyphens/>
        <w:spacing w:after="0" w:line="235" w:lineRule="auto"/>
        <w:ind w:right="51"/>
        <w:jc w:val="both"/>
        <w:rPr>
          <w:rFonts w:ascii="Times New Roman" w:eastAsia="Times New Roman" w:hAnsi="Times New Roman"/>
          <w:sz w:val="26"/>
          <w:lang w:val="uk-UA"/>
        </w:rPr>
      </w:pPr>
    </w:p>
    <w:p w14:paraId="3AA6669A" w14:textId="1CBAF9EA" w:rsidR="00D161E9" w:rsidRPr="0091475A" w:rsidRDefault="00D161E9" w:rsidP="00D161E9">
      <w:pPr>
        <w:widowControl w:val="0"/>
        <w:autoSpaceDE w:val="0"/>
        <w:autoSpaceDN w:val="0"/>
        <w:spacing w:before="105" w:after="0" w:line="240" w:lineRule="auto"/>
        <w:ind w:left="720" w:right="1055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13AE049" w14:textId="0C337EDA" w:rsidR="00B95A48" w:rsidRPr="00B95A48" w:rsidRDefault="00B95A48" w:rsidP="00B95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95A48">
        <w:rPr>
          <w:rFonts w:ascii="Times New Roman" w:hAnsi="Times New Roman"/>
          <w:b/>
          <w:sz w:val="24"/>
          <w:szCs w:val="24"/>
          <w:lang w:val="uk-UA" w:eastAsia="ru-RU"/>
        </w:rPr>
        <w:t xml:space="preserve">6. Результати навчання студентів із дисципліни (освітнього компонента) </w:t>
      </w:r>
      <w:r w:rsidRPr="00B95A48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“</w:t>
      </w:r>
      <w:r w:rsidR="00BF6894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Друга іноземна (німецька) мова</w:t>
      </w:r>
      <w:r w:rsidRPr="00B95A48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” (</w:t>
      </w:r>
      <w:r w:rsidRPr="00B95A4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B95A48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курс):</w:t>
      </w:r>
    </w:p>
    <w:p w14:paraId="7ABB55D0" w14:textId="77777777" w:rsidR="00B95A48" w:rsidRPr="00B95A48" w:rsidRDefault="00B95A48" w:rsidP="00B95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95A48">
        <w:rPr>
          <w:rFonts w:ascii="Times New Roman" w:hAnsi="Times New Roman"/>
          <w:sz w:val="24"/>
          <w:szCs w:val="24"/>
          <w:lang w:val="uk-UA" w:eastAsia="ru-RU"/>
        </w:rPr>
        <w:t>Результати навчання студентів із дисципліни</w:t>
      </w:r>
      <w:r w:rsidRPr="00B95A48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B95A48">
        <w:rPr>
          <w:rFonts w:ascii="Times New Roman" w:hAnsi="Times New Roman"/>
          <w:i/>
          <w:sz w:val="24"/>
          <w:szCs w:val="24"/>
          <w:lang w:val="uk-UA" w:eastAsia="ru-RU"/>
        </w:rPr>
        <w:t>базуються</w:t>
      </w:r>
      <w:r w:rsidRPr="00B95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95A48">
        <w:rPr>
          <w:rFonts w:ascii="Times New Roman" w:hAnsi="Times New Roman"/>
          <w:i/>
          <w:sz w:val="24"/>
          <w:szCs w:val="24"/>
          <w:lang w:val="uk-UA" w:eastAsia="ru-RU"/>
        </w:rPr>
        <w:t>на</w:t>
      </w:r>
      <w:r w:rsidRPr="00B95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95A48">
        <w:rPr>
          <w:rFonts w:ascii="Times New Roman" w:hAnsi="Times New Roman"/>
          <w:i/>
          <w:sz w:val="24"/>
          <w:szCs w:val="24"/>
          <w:lang w:val="uk-UA" w:eastAsia="ru-RU"/>
        </w:rPr>
        <w:t>програмних результатах навчання</w:t>
      </w:r>
      <w:r w:rsidRPr="00B95A4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Pr="00B95A48">
        <w:rPr>
          <w:rFonts w:ascii="Times New Roman" w:hAnsi="Times New Roman"/>
          <w:i/>
          <w:sz w:val="24"/>
          <w:szCs w:val="24"/>
          <w:lang w:val="uk-UA" w:eastAsia="ru-RU"/>
        </w:rPr>
        <w:t xml:space="preserve">визначених </w:t>
      </w:r>
      <w:proofErr w:type="spellStart"/>
      <w:r w:rsidRPr="00B95A48">
        <w:rPr>
          <w:rFonts w:ascii="Times New Roman" w:hAnsi="Times New Roman"/>
          <w:i/>
          <w:sz w:val="24"/>
          <w:szCs w:val="24"/>
          <w:lang w:val="uk-UA" w:eastAsia="ru-RU"/>
        </w:rPr>
        <w:t>освітньо</w:t>
      </w:r>
      <w:proofErr w:type="spellEnd"/>
      <w:r w:rsidRPr="00B95A48">
        <w:rPr>
          <w:rFonts w:ascii="Times New Roman" w:hAnsi="Times New Roman"/>
          <w:i/>
          <w:sz w:val="24"/>
          <w:szCs w:val="24"/>
          <w:lang w:val="uk-UA" w:eastAsia="ru-RU"/>
        </w:rPr>
        <w:t>-науковою програмою</w:t>
      </w:r>
      <w:r w:rsidRPr="00B95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95A48">
        <w:rPr>
          <w:rFonts w:ascii="Times New Roman" w:hAnsi="Times New Roman"/>
          <w:bCs/>
          <w:color w:val="000000"/>
          <w:spacing w:val="3"/>
          <w:sz w:val="24"/>
          <w:szCs w:val="24"/>
          <w:lang w:val="uk-UA" w:eastAsia="ru-RU"/>
        </w:rPr>
        <w:t>«</w:t>
      </w:r>
      <w:r w:rsidRPr="00B95A48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>Англійська мова і література, друга іноземна мова, переклад</w:t>
      </w:r>
      <w:r w:rsidRPr="00B95A48">
        <w:rPr>
          <w:rFonts w:ascii="Times New Roman" w:hAnsi="Times New Roman"/>
          <w:bCs/>
          <w:color w:val="000000"/>
          <w:spacing w:val="3"/>
          <w:sz w:val="24"/>
          <w:szCs w:val="24"/>
          <w:lang w:val="uk-UA" w:eastAsia="ru-RU"/>
        </w:rPr>
        <w:t>»</w:t>
      </w:r>
      <w:r w:rsidRPr="00B95A48">
        <w:rPr>
          <w:rFonts w:ascii="Times New Roman" w:hAnsi="Times New Roman"/>
          <w:sz w:val="24"/>
          <w:szCs w:val="24"/>
          <w:lang w:val="uk-UA" w:eastAsia="ru-RU"/>
        </w:rPr>
        <w:t>:</w:t>
      </w:r>
    </w:p>
    <w:tbl>
      <w:tblPr>
        <w:tblW w:w="9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08"/>
        <w:gridCol w:w="2404"/>
        <w:gridCol w:w="1979"/>
      </w:tblGrid>
      <w:tr w:rsidR="00721B7B" w:rsidRPr="00721B7B" w14:paraId="5241D299" w14:textId="77777777" w:rsidTr="00721B7B">
        <w:trPr>
          <w:trHeight w:val="562"/>
        </w:trPr>
        <w:tc>
          <w:tcPr>
            <w:tcW w:w="5517" w:type="dxa"/>
            <w:gridSpan w:val="2"/>
          </w:tcPr>
          <w:p w14:paraId="2C3F5330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Результат навчання </w:t>
            </w:r>
          </w:p>
          <w:p w14:paraId="146727CA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(знати;</w:t>
            </w: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уміти; 3. комунікація; 4 автономність і відповідальність)</w:t>
            </w:r>
          </w:p>
        </w:tc>
        <w:tc>
          <w:tcPr>
            <w:tcW w:w="2404" w:type="dxa"/>
          </w:tcPr>
          <w:p w14:paraId="546E3192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Форми (та / або методи і технології навчання)</w:t>
            </w:r>
          </w:p>
        </w:tc>
        <w:tc>
          <w:tcPr>
            <w:tcW w:w="1979" w:type="dxa"/>
          </w:tcPr>
          <w:p w14:paraId="227088EE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Методи оцінювання та критерії оцінювання (за необхідності)</w:t>
            </w:r>
          </w:p>
        </w:tc>
      </w:tr>
      <w:tr w:rsidR="00721B7B" w:rsidRPr="00721B7B" w14:paraId="163E9F62" w14:textId="77777777" w:rsidTr="00721B7B">
        <w:trPr>
          <w:trHeight w:val="247"/>
        </w:trPr>
        <w:tc>
          <w:tcPr>
            <w:tcW w:w="709" w:type="dxa"/>
          </w:tcPr>
          <w:p w14:paraId="42392401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Код</w:t>
            </w:r>
          </w:p>
        </w:tc>
        <w:tc>
          <w:tcPr>
            <w:tcW w:w="4808" w:type="dxa"/>
          </w:tcPr>
          <w:p w14:paraId="25270DD6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Результат навчання</w:t>
            </w:r>
          </w:p>
        </w:tc>
        <w:tc>
          <w:tcPr>
            <w:tcW w:w="2404" w:type="dxa"/>
            <w:vMerge w:val="restart"/>
          </w:tcPr>
          <w:p w14:paraId="664A8B8E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vMerge w:val="restart"/>
          </w:tcPr>
          <w:p w14:paraId="54D8A4FF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21B7B" w:rsidRPr="00721B7B" w14:paraId="6E2C7633" w14:textId="77777777" w:rsidTr="00721B7B">
        <w:tc>
          <w:tcPr>
            <w:tcW w:w="709" w:type="dxa"/>
          </w:tcPr>
          <w:p w14:paraId="7B7536C8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08" w:type="dxa"/>
          </w:tcPr>
          <w:p w14:paraId="5AC3A219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Знати</w:t>
            </w:r>
          </w:p>
        </w:tc>
        <w:tc>
          <w:tcPr>
            <w:tcW w:w="2404" w:type="dxa"/>
            <w:vMerge/>
          </w:tcPr>
          <w:p w14:paraId="1E2E7446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vMerge/>
          </w:tcPr>
          <w:p w14:paraId="772F5713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21B7B" w:rsidRPr="00721B7B" w14:paraId="23932CD6" w14:textId="77777777" w:rsidTr="00721B7B">
        <w:tc>
          <w:tcPr>
            <w:tcW w:w="709" w:type="dxa"/>
          </w:tcPr>
          <w:p w14:paraId="3ABF7DEF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1.1</w:t>
            </w:r>
          </w:p>
          <w:p w14:paraId="5F4F19F5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8A3A790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C89AEB9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5900D75B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1.2.</w:t>
            </w:r>
          </w:p>
          <w:p w14:paraId="1052AA55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E5D4469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B165F90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545CF4F9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D2ED066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57FD87A9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344A377C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1E3F68C4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1A2DD15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00812BE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30C3F1FF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1.3.</w:t>
            </w:r>
          </w:p>
          <w:p w14:paraId="682782F3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ED790C6" w14:textId="77777777" w:rsidR="00721B7B" w:rsidRPr="00916FD1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5DF92BE" w14:textId="77777777" w:rsidR="00916FD1" w:rsidRPr="00916FD1" w:rsidRDefault="00916FD1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D0D3812" w14:textId="77777777" w:rsidR="00916FD1" w:rsidRPr="00916FD1" w:rsidRDefault="00916FD1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F2CFB75" w14:textId="77777777" w:rsidR="00916FD1" w:rsidRPr="00916FD1" w:rsidRDefault="00916FD1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BB78726" w14:textId="77777777" w:rsidR="00916FD1" w:rsidRPr="00916FD1" w:rsidRDefault="00916FD1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AC8C03A" w14:textId="028361FE" w:rsidR="00916FD1" w:rsidRPr="00916FD1" w:rsidRDefault="00916FD1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1.4</w:t>
            </w:r>
          </w:p>
          <w:p w14:paraId="7B8ABE34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08" w:type="dxa"/>
          </w:tcPr>
          <w:p w14:paraId="14AFDB70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lastRenderedPageBreak/>
              <w:t>Фонетика</w:t>
            </w:r>
          </w:p>
          <w:p w14:paraId="05198681" w14:textId="77777777" w:rsidR="00721B7B" w:rsidRPr="00FF2710" w:rsidRDefault="00721B7B" w:rsidP="00721B7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B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систему звуків та основні інтонаційні моделі сучасної німецької мови;</w:t>
            </w:r>
          </w:p>
          <w:p w14:paraId="3F49BF1B" w14:textId="6D4BBBDD" w:rsidR="00721B7B" w:rsidRPr="00FF2710" w:rsidRDefault="00721B7B" w:rsidP="00721B7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528B6F1" w14:textId="030D6313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Лексика</w:t>
            </w:r>
          </w:p>
          <w:p w14:paraId="6DEFCBCF" w14:textId="6B067060" w:rsidR="00721B7B" w:rsidRPr="00721B7B" w:rsidRDefault="00721B7B" w:rsidP="00721B7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лексичний та фразеологічний матеріал з тем курсу, а саме: „Інформація про себе. Покупки. Продукти харчування. Робота і вільний час. Навчання. Сім’я і домашнє господарство Німецькомовні країни”, а також з тематики занять для домашнього читання; </w:t>
            </w:r>
          </w:p>
          <w:p w14:paraId="236AB3EB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F85119E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Граматика</w:t>
            </w:r>
          </w:p>
          <w:p w14:paraId="685B51B4" w14:textId="77777777" w:rsidR="00721B7B" w:rsidRPr="00FF2710" w:rsidRDefault="00721B7B" w:rsidP="00721B7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B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граматичні правила та явища, пропоновані для вивчення на 1 курсі, зокрема: "Теперішній час слабких і сильних дієслів. </w:t>
            </w: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Рід іменників. Відмінювання іменників. Утворення множини іменників. Прийменники (темпоральні, локальні). Порядок слів (просте речення, складносурядне речення). Заперечення". </w:t>
            </w:r>
          </w:p>
          <w:p w14:paraId="125A5E21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- лінгвокраїнознавчу інформацію, зокрема: володіти інформацією про географічне положення, історію, культуру Німеччини та інших німецькомовних країн в межах окреслених тем, навичками  міжкультурної  комунікації</w:t>
            </w:r>
          </w:p>
          <w:p w14:paraId="3F01ACAC" w14:textId="010999BB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4" w:type="dxa"/>
          </w:tcPr>
          <w:p w14:paraId="3E4A06E5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 заняття / самостійна робота.</w:t>
            </w:r>
          </w:p>
          <w:p w14:paraId="38F752D0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Комунікативний метод навчання; проблемне навчання, диференційоване навчання, особистісно орієнтоване навчання; ігрові технології; проектні технології, інтерактивні технології, інформаційно-комунікаційні </w:t>
            </w: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технології.</w:t>
            </w:r>
          </w:p>
        </w:tc>
        <w:tc>
          <w:tcPr>
            <w:tcW w:w="1979" w:type="dxa"/>
          </w:tcPr>
          <w:p w14:paraId="0330C451" w14:textId="77777777" w:rsidR="00721B7B" w:rsidRPr="00721B7B" w:rsidRDefault="00721B7B" w:rsidP="00721B7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поточне оцінювання;</w:t>
            </w:r>
          </w:p>
          <w:p w14:paraId="00E8073C" w14:textId="77777777" w:rsidR="00721B7B" w:rsidRPr="00721B7B" w:rsidRDefault="00721B7B" w:rsidP="00721B7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тести;</w:t>
            </w:r>
          </w:p>
          <w:p w14:paraId="606A37ED" w14:textId="77777777" w:rsidR="00721B7B" w:rsidRPr="00721B7B" w:rsidRDefault="00721B7B" w:rsidP="00721B7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модульний контроль;</w:t>
            </w:r>
          </w:p>
          <w:p w14:paraId="65F07999" w14:textId="77777777" w:rsidR="00721B7B" w:rsidRPr="00721B7B" w:rsidRDefault="00721B7B" w:rsidP="00721B7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підсумковий контроль –</w:t>
            </w: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іспит</w:t>
            </w:r>
          </w:p>
          <w:p w14:paraId="5575CF01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21B7B" w:rsidRPr="00721B7B" w14:paraId="5DA05519" w14:textId="77777777" w:rsidTr="00721B7B">
        <w:tc>
          <w:tcPr>
            <w:tcW w:w="709" w:type="dxa"/>
          </w:tcPr>
          <w:p w14:paraId="602BCE8E" w14:textId="77777777" w:rsidR="00721B7B" w:rsidRPr="00721B7B" w:rsidRDefault="00721B7B" w:rsidP="00721B7B">
            <w:pPr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08" w:type="dxa"/>
          </w:tcPr>
          <w:p w14:paraId="0B9FFC00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Уміти</w:t>
            </w:r>
          </w:p>
        </w:tc>
        <w:tc>
          <w:tcPr>
            <w:tcW w:w="2404" w:type="dxa"/>
          </w:tcPr>
          <w:p w14:paraId="13933A62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14:paraId="123385CA" w14:textId="77777777" w:rsidR="00721B7B" w:rsidRPr="00721B7B" w:rsidRDefault="00721B7B" w:rsidP="00721B7B">
            <w:pPr>
              <w:shd w:val="clear" w:color="auto" w:fill="FFFFFF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21B7B" w:rsidRPr="00721B7B" w14:paraId="10F6A234" w14:textId="77777777" w:rsidTr="00721B7B">
        <w:tc>
          <w:tcPr>
            <w:tcW w:w="709" w:type="dxa"/>
          </w:tcPr>
          <w:p w14:paraId="6AED7B31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lang w:val="uk-UA" w:eastAsia="ru-RU"/>
              </w:rPr>
              <w:t>2.</w:t>
            </w: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  <w:p w14:paraId="339C0235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39A93087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</w:t>
            </w:r>
          </w:p>
          <w:p w14:paraId="2AB7838A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3E258433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04D5BD0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2C818BF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16A3D98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3C99A67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8354560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D777125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A3C8888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B1248EE" w14:textId="2DBFCE44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784C33B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B427026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ED520BF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156090B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CA5B3AC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BEAD507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AFB5E02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1852654B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C04BDBF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E8D4849" w14:textId="77777777" w:rsid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418FF18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DFF0F6B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CFF2B3B" w14:textId="77777777" w:rsidR="00916FD1" w:rsidRPr="00721B7B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D1ADD13" w14:textId="4F6BAEC4" w:rsidR="00721B7B" w:rsidRPr="00721B7B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</w:t>
            </w:r>
          </w:p>
          <w:p w14:paraId="0AA029D3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3D714A4F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359229B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D916203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3D69CE6E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1F21146D" w14:textId="77777777" w:rsid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11C752F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BC88010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5E5C68C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5AFEAF84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7A03FCE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59BCAE68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367BAD44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1B2C93E" w14:textId="77777777" w:rsidR="00916FD1" w:rsidRPr="00721B7B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5319517E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D583BF3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2.3</w:t>
            </w:r>
          </w:p>
          <w:p w14:paraId="0D007F58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72210EF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0F082FC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5DDAF13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4924836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5AE9376D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0003B72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7952342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08" w:type="dxa"/>
          </w:tcPr>
          <w:p w14:paraId="7F763D71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lastRenderedPageBreak/>
              <w:t>Аудіювання</w:t>
            </w:r>
          </w:p>
          <w:p w14:paraId="7A70222B" w14:textId="77777777" w:rsidR="00721B7B" w:rsidRPr="00FF2710" w:rsidRDefault="00721B7B" w:rsidP="00721B7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знання про систему звуків сучасної німецької мови з метою фонетично правильного оформлення мовлення в межах вивчених за програмою тем;</w:t>
            </w:r>
          </w:p>
          <w:p w14:paraId="3ADBC7C7" w14:textId="77777777" w:rsidR="00721B7B" w:rsidRPr="00FF2710" w:rsidRDefault="00721B7B" w:rsidP="00721B7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- розпізнавати основні інтонаційні моделі сучасної німецької мови та використовувати їх в різних комунікативних ситуаціях в межах вивчених за програмою тем;</w:t>
            </w:r>
          </w:p>
          <w:p w14:paraId="1C8BF663" w14:textId="77777777" w:rsidR="00721B7B" w:rsidRPr="00FF2710" w:rsidRDefault="00721B7B" w:rsidP="00721B7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розпізнавати вивчені лексичні одиниці, їх однокореневі форми в усних та письмових текстах з тем, що вивчаються: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себе. Покупки. Меблі. Продукти харчування. Робота і вільний час. Сім’я і домашнє господарство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, а також з тематики занять для домашнього читання;</w:t>
            </w:r>
          </w:p>
          <w:p w14:paraId="4077E651" w14:textId="77777777" w:rsidR="00721B7B" w:rsidRPr="00FF2710" w:rsidRDefault="00721B7B" w:rsidP="00721B7B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- розпізнавати вивчені граматичні форми і структури, а саме: "Теперішній час слабких і сильних дієслів: утворення, вживання. Рід іменників. Відмінювання іменників. Утворення множини іменників. Займенники: особові, присвійні. Прийменники (темпоральні, локальні, модальні). Порядок слів у реченні (просте речення, складносурядне речення). Заперечення."  в усних та письмових текстах з тем, що вивчаються;</w:t>
            </w:r>
          </w:p>
          <w:p w14:paraId="3AF34F37" w14:textId="4B5B1C13" w:rsidR="00721B7B" w:rsidRPr="00721B7B" w:rsidRDefault="00721B7B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</w:p>
          <w:p w14:paraId="2332C0A2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Говоріння</w:t>
            </w:r>
          </w:p>
          <w:p w14:paraId="43520BFC" w14:textId="77777777" w:rsidR="00916FD1" w:rsidRPr="00FF2710" w:rsidRDefault="00721B7B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="00916FD1" w:rsidRPr="00FF2710">
              <w:rPr>
                <w:rFonts w:ascii="Times New Roman" w:hAnsi="Times New Roman"/>
                <w:sz w:val="24"/>
                <w:szCs w:val="24"/>
                <w:lang w:val="uk-UA"/>
              </w:rPr>
              <w:t>вживати лексичні одиниці, граматичні форми та структури в усному та писемному мовленні з тем, що вивчаються;</w:t>
            </w:r>
          </w:p>
          <w:p w14:paraId="3DA29169" w14:textId="77777777" w:rsidR="00916FD1" w:rsidRPr="00FF2710" w:rsidRDefault="00916FD1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- вести бесіду або диспут  з проблем за темами курсу;</w:t>
            </w:r>
          </w:p>
          <w:p w14:paraId="20B1369F" w14:textId="77777777" w:rsidR="00916FD1" w:rsidRPr="00FF2710" w:rsidRDefault="00916FD1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- моделювати мовленнєві ситуації з використанням заданого лексичного та граматичного матеріалу;</w:t>
            </w:r>
          </w:p>
          <w:p w14:paraId="4989448F" w14:textId="77777777" w:rsidR="00916FD1" w:rsidRPr="00FF2710" w:rsidRDefault="00916FD1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переказувати прочитаний текст або висловити своє ставлення до проблем, </w:t>
            </w: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порушених в ньому, використовуючи вивчений лексичний і граматичний матеріал;</w:t>
            </w:r>
          </w:p>
          <w:p w14:paraId="75C60066" w14:textId="31632368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80A5060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Письмо</w:t>
            </w:r>
          </w:p>
          <w:p w14:paraId="019ADF49" w14:textId="77777777" w:rsidR="00916FD1" w:rsidRPr="00FF2710" w:rsidRDefault="00721B7B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="00916FD1" w:rsidRPr="00FF2710">
              <w:rPr>
                <w:rFonts w:ascii="Times New Roman" w:hAnsi="Times New Roman"/>
                <w:sz w:val="24"/>
                <w:szCs w:val="24"/>
                <w:lang w:val="uk-UA"/>
              </w:rPr>
              <w:t>- писати твори, листи, перекази з вивчених тем;</w:t>
            </w:r>
          </w:p>
          <w:p w14:paraId="2D749A2F" w14:textId="77777777" w:rsidR="00916FD1" w:rsidRPr="00FF2710" w:rsidRDefault="00916FD1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- вміти виправляти власні помилки, допущені в усному та писемному мовленні.</w:t>
            </w:r>
          </w:p>
          <w:p w14:paraId="56E0D0EF" w14:textId="27C66845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ситуаціях шляхом вибору і застосування основних методів, інструментів, матеріалів та інформації</w:t>
            </w:r>
          </w:p>
        </w:tc>
        <w:tc>
          <w:tcPr>
            <w:tcW w:w="2404" w:type="dxa"/>
          </w:tcPr>
          <w:p w14:paraId="09BC380B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 заняття / самостійна робота.</w:t>
            </w:r>
          </w:p>
          <w:p w14:paraId="14BEC1F6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Комунікативний метод навчання; проблемне навчання, диференційоване навчання, особистісно орієнтоване навчання; ігрові технології; проектні технології, інтерактивні технології, інформаційно-комунікаційні технології.</w:t>
            </w:r>
          </w:p>
        </w:tc>
        <w:tc>
          <w:tcPr>
            <w:tcW w:w="1979" w:type="dxa"/>
          </w:tcPr>
          <w:p w14:paraId="7523A42D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поточне оцінювання;</w:t>
            </w:r>
          </w:p>
          <w:p w14:paraId="735E39D2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тести; </w:t>
            </w:r>
          </w:p>
          <w:p w14:paraId="00DD27A7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студентські презентації та виступи на заняттях;</w:t>
            </w:r>
          </w:p>
          <w:p w14:paraId="3F46D69C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написання творів та есе;</w:t>
            </w:r>
          </w:p>
          <w:p w14:paraId="1BA3E735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модульний контроль;</w:t>
            </w:r>
          </w:p>
          <w:p w14:paraId="79E99499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підсумковий контроль – іспит</w:t>
            </w:r>
          </w:p>
        </w:tc>
      </w:tr>
      <w:tr w:rsidR="00721B7B" w:rsidRPr="00721B7B" w14:paraId="4F76A2EA" w14:textId="77777777" w:rsidTr="00721B7B">
        <w:tc>
          <w:tcPr>
            <w:tcW w:w="709" w:type="dxa"/>
          </w:tcPr>
          <w:p w14:paraId="60B958AA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808" w:type="dxa"/>
          </w:tcPr>
          <w:p w14:paraId="418B5F4E" w14:textId="77777777" w:rsidR="00721B7B" w:rsidRPr="00721B7B" w:rsidRDefault="00721B7B" w:rsidP="00721B7B">
            <w:pPr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Комунікація</w:t>
            </w:r>
          </w:p>
        </w:tc>
        <w:tc>
          <w:tcPr>
            <w:tcW w:w="2404" w:type="dxa"/>
          </w:tcPr>
          <w:p w14:paraId="1AD3FC3E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14:paraId="5180A63F" w14:textId="77777777" w:rsidR="00721B7B" w:rsidRPr="00721B7B" w:rsidRDefault="00721B7B" w:rsidP="00721B7B">
            <w:pPr>
              <w:shd w:val="clear" w:color="auto" w:fill="FFFFFF"/>
              <w:spacing w:after="0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21B7B" w:rsidRPr="00721B7B" w14:paraId="5DCB2442" w14:textId="77777777" w:rsidTr="00721B7B">
        <w:tc>
          <w:tcPr>
            <w:tcW w:w="709" w:type="dxa"/>
          </w:tcPr>
          <w:p w14:paraId="1554D7A8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72E20A0A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3.1</w:t>
            </w:r>
          </w:p>
          <w:p w14:paraId="64A822CF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BEDEE07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1D13113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11547807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08D5B03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14C3EBC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3.2</w:t>
            </w:r>
          </w:p>
          <w:p w14:paraId="050F7C7B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3E27276B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F1FF834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881D5E9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7F7F839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EFAA5D4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2F935DC9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381C78E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3.3</w:t>
            </w:r>
          </w:p>
          <w:p w14:paraId="64D15CC3" w14:textId="77777777" w:rsid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9E98450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0E85E594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1C523A0" w14:textId="77777777" w:rsidR="00916FD1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2F48831" w14:textId="3A199C30" w:rsidR="00916FD1" w:rsidRPr="00721B7B" w:rsidRDefault="00916FD1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3.4</w:t>
            </w:r>
          </w:p>
          <w:p w14:paraId="4EE09E4C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08" w:type="dxa"/>
          </w:tcPr>
          <w:p w14:paraId="2292DFF8" w14:textId="382F5C1F" w:rsidR="00916FD1" w:rsidRDefault="00916FD1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Володіти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елементарними </w:t>
            </w:r>
            <w:r w:rsidRPr="00DA31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навичками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аудіювання монологічних і діалогічних автентичних текстів, а також навичками сприймати на слух мовлення викладачів і одногрупників в межах вивчених за програмою тем;</w:t>
            </w:r>
          </w:p>
          <w:p w14:paraId="77A6F638" w14:textId="77777777" w:rsidR="00916FD1" w:rsidRDefault="00916FD1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навичками читання коротких монологічних і діалогічних текстів: прозових і поетичних творів різних стилів (художнього, публіцистичного, ділового);</w:t>
            </w:r>
          </w:p>
          <w:p w14:paraId="5B40CD56" w14:textId="77777777" w:rsidR="00916FD1" w:rsidRDefault="00916FD1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навичками розпізнавання граматичних, фонематичних і інтонаційних явищ та структур, пропонованих для вивчення на 1 курсі,  і вживання їх у мовленні в межах вивчених за програмою тем;</w:t>
            </w:r>
          </w:p>
          <w:p w14:paraId="601233FB" w14:textId="77777777" w:rsidR="00916FD1" w:rsidRDefault="00916FD1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елементарними навичками усного монологічного і діалогічного мовлення, </w:t>
            </w: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вжива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юч</w:t>
            </w:r>
            <w:r w:rsidRPr="00FF2710">
              <w:rPr>
                <w:rFonts w:ascii="Times New Roman" w:hAnsi="Times New Roman"/>
                <w:sz w:val="24"/>
                <w:szCs w:val="24"/>
                <w:lang w:val="uk-UA"/>
              </w:rPr>
              <w:t>и лексичні одиниці, граматичні форми та структури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матеріалі тем, передбачених програмою 1 курсу;</w:t>
            </w:r>
          </w:p>
          <w:p w14:paraId="356118EC" w14:textId="77777777" w:rsidR="00916FD1" w:rsidRDefault="00916FD1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елементарними навичками писемного мовлення в межах вивченого матеріалу, з використанням таких типів тексту: лист, переказ, твір.  </w:t>
            </w:r>
          </w:p>
          <w:p w14:paraId="6905EF6C" w14:textId="77777777" w:rsidR="00916FD1" w:rsidRPr="00DA3130" w:rsidRDefault="00916FD1" w:rsidP="00916F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39BE0E8A" w14:textId="53E21029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404" w:type="dxa"/>
          </w:tcPr>
          <w:p w14:paraId="4B409042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 / самостійна робота.</w:t>
            </w:r>
          </w:p>
          <w:p w14:paraId="06EB22CD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Комунікативний метод навчання; проблемне навчання, диференційоване навчання, особистісно орієнтоване навчання; ігрові технології; проектні технології, інтерактивні технології, інформаційно-комунікаційні технології.</w:t>
            </w:r>
          </w:p>
        </w:tc>
        <w:tc>
          <w:tcPr>
            <w:tcW w:w="1979" w:type="dxa"/>
          </w:tcPr>
          <w:p w14:paraId="05A2B864" w14:textId="77777777" w:rsidR="00721B7B" w:rsidRPr="00721B7B" w:rsidRDefault="00721B7B" w:rsidP="00721B7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поточне оцінювання;</w:t>
            </w:r>
          </w:p>
          <w:p w14:paraId="4E88845B" w14:textId="77777777" w:rsidR="00721B7B" w:rsidRPr="00721B7B" w:rsidRDefault="00721B7B" w:rsidP="00721B7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тести; </w:t>
            </w:r>
          </w:p>
          <w:p w14:paraId="664A8174" w14:textId="77777777" w:rsidR="00721B7B" w:rsidRPr="00721B7B" w:rsidRDefault="00721B7B" w:rsidP="00721B7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студентські презентації та виступи на заняттях;</w:t>
            </w:r>
          </w:p>
          <w:p w14:paraId="53553CA5" w14:textId="77777777" w:rsidR="00721B7B" w:rsidRPr="00721B7B" w:rsidRDefault="00721B7B" w:rsidP="00721B7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написання творів та есе;</w:t>
            </w:r>
          </w:p>
          <w:p w14:paraId="0804694D" w14:textId="77777777" w:rsidR="00721B7B" w:rsidRPr="00721B7B" w:rsidRDefault="00721B7B" w:rsidP="00721B7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модульний контроль;</w:t>
            </w:r>
          </w:p>
          <w:p w14:paraId="2C485CE8" w14:textId="77777777" w:rsidR="00721B7B" w:rsidRPr="00721B7B" w:rsidRDefault="00721B7B" w:rsidP="00721B7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підсумковий контроль –  </w:t>
            </w: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іспит</w:t>
            </w:r>
          </w:p>
          <w:p w14:paraId="6F20F104" w14:textId="77777777" w:rsidR="00721B7B" w:rsidRPr="00721B7B" w:rsidRDefault="00721B7B" w:rsidP="00721B7B">
            <w:pPr>
              <w:shd w:val="clear" w:color="auto" w:fill="FFFFFF"/>
              <w:spacing w:after="0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21B7B" w:rsidRPr="00721B7B" w14:paraId="4ADA98E6" w14:textId="77777777" w:rsidTr="00721B7B">
        <w:tc>
          <w:tcPr>
            <w:tcW w:w="709" w:type="dxa"/>
          </w:tcPr>
          <w:p w14:paraId="553AD0EA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08" w:type="dxa"/>
          </w:tcPr>
          <w:p w14:paraId="4C6D9226" w14:textId="77777777" w:rsidR="00721B7B" w:rsidRPr="00721B7B" w:rsidRDefault="00721B7B" w:rsidP="00721B7B">
            <w:pPr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Автономність і відповідальність</w:t>
            </w:r>
          </w:p>
        </w:tc>
        <w:tc>
          <w:tcPr>
            <w:tcW w:w="2404" w:type="dxa"/>
          </w:tcPr>
          <w:p w14:paraId="228CA049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14:paraId="07EDDA41" w14:textId="77777777" w:rsidR="00721B7B" w:rsidRPr="00721B7B" w:rsidRDefault="00721B7B" w:rsidP="00721B7B">
            <w:pPr>
              <w:shd w:val="clear" w:color="auto" w:fill="FFFFFF"/>
              <w:spacing w:after="0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21B7B" w:rsidRPr="00721B7B" w14:paraId="5EC10A7B" w14:textId="77777777" w:rsidTr="00721B7B">
        <w:tc>
          <w:tcPr>
            <w:tcW w:w="709" w:type="dxa"/>
          </w:tcPr>
          <w:p w14:paraId="3F288C9E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11A753CE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5B46C779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4.1.</w:t>
            </w:r>
          </w:p>
          <w:p w14:paraId="455F4B4B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3D84A05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B9C907C" w14:textId="77777777" w:rsidR="00721B7B" w:rsidRPr="00721B7B" w:rsidRDefault="00721B7B" w:rsidP="0072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08" w:type="dxa"/>
          </w:tcPr>
          <w:p w14:paraId="505FC9D3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21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-самостійне виконання завдань під мінімальним керівництвом;</w:t>
            </w:r>
          </w:p>
          <w:p w14:paraId="05CE8942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-відповідальність за результати виконання завдань у навчанні та/або професійній діяльності</w:t>
            </w:r>
          </w:p>
        </w:tc>
        <w:tc>
          <w:tcPr>
            <w:tcW w:w="2404" w:type="dxa"/>
          </w:tcPr>
          <w:p w14:paraId="5F746824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 / самостійна робота.</w:t>
            </w:r>
          </w:p>
          <w:p w14:paraId="0FCC0BA4" w14:textId="77777777" w:rsidR="00721B7B" w:rsidRPr="00721B7B" w:rsidRDefault="00721B7B" w:rsidP="00721B7B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14:paraId="21E74EE6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поточне оцінювання;</w:t>
            </w:r>
          </w:p>
          <w:p w14:paraId="41CA897F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тести; </w:t>
            </w:r>
          </w:p>
          <w:p w14:paraId="1209B2F8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студентські презентації та виступи на заняттях;</w:t>
            </w:r>
          </w:p>
          <w:p w14:paraId="192381CD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написання творів та есе;</w:t>
            </w:r>
          </w:p>
          <w:p w14:paraId="023767AC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модульний контроль;</w:t>
            </w:r>
          </w:p>
          <w:p w14:paraId="2290EEED" w14:textId="77777777" w:rsidR="00721B7B" w:rsidRPr="00721B7B" w:rsidRDefault="00721B7B" w:rsidP="00721B7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21B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підсумковий контроль –  </w:t>
            </w:r>
            <w:r w:rsidRPr="0072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іспит</w:t>
            </w:r>
          </w:p>
          <w:p w14:paraId="2D2AD1D8" w14:textId="77777777" w:rsidR="00721B7B" w:rsidRPr="00721B7B" w:rsidRDefault="00721B7B" w:rsidP="00721B7B">
            <w:pPr>
              <w:shd w:val="clear" w:color="auto" w:fill="FFFFFF"/>
              <w:spacing w:after="0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4C1242ED" w14:textId="77777777" w:rsidR="00D161E9" w:rsidRDefault="00D161E9" w:rsidP="00D161E9">
      <w:pPr>
        <w:widowControl w:val="0"/>
        <w:autoSpaceDE w:val="0"/>
        <w:autoSpaceDN w:val="0"/>
        <w:spacing w:before="105" w:after="0" w:line="240" w:lineRule="auto"/>
        <w:ind w:left="720" w:right="1055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5A36B081" w14:textId="22CB443B" w:rsidR="00D161E9" w:rsidRDefault="00D161E9" w:rsidP="00D161E9">
      <w:pPr>
        <w:widowControl w:val="0"/>
        <w:numPr>
          <w:ilvl w:val="0"/>
          <w:numId w:val="23"/>
        </w:numPr>
        <w:autoSpaceDE w:val="0"/>
        <w:autoSpaceDN w:val="0"/>
        <w:spacing w:before="105" w:after="0" w:line="240" w:lineRule="auto"/>
        <w:ind w:right="1055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AD709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Матриця</w:t>
      </w:r>
      <w:r w:rsidRPr="00AD7091">
        <w:rPr>
          <w:rFonts w:ascii="Times New Roman" w:eastAsia="Times New Roman" w:hAnsi="Times New Roman"/>
          <w:b/>
          <w:bCs/>
          <w:spacing w:val="14"/>
          <w:sz w:val="24"/>
          <w:szCs w:val="24"/>
          <w:lang w:val="uk-UA"/>
        </w:rPr>
        <w:t xml:space="preserve"> </w:t>
      </w:r>
      <w:r w:rsidRPr="00AD709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відповідності</w:t>
      </w:r>
      <w:r w:rsidRPr="00AD7091">
        <w:rPr>
          <w:rFonts w:ascii="Times New Roman" w:eastAsia="Times New Roman" w:hAnsi="Times New Roman"/>
          <w:b/>
          <w:bCs/>
          <w:spacing w:val="14"/>
          <w:sz w:val="24"/>
          <w:szCs w:val="24"/>
          <w:lang w:val="uk-UA"/>
        </w:rPr>
        <w:t xml:space="preserve"> </w:t>
      </w:r>
      <w:r w:rsidRPr="00AD709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програмних</w:t>
      </w:r>
      <w:r w:rsidRPr="00AD7091">
        <w:rPr>
          <w:rFonts w:ascii="Times New Roman" w:eastAsia="Times New Roman" w:hAnsi="Times New Roman"/>
          <w:b/>
          <w:bCs/>
          <w:spacing w:val="15"/>
          <w:sz w:val="24"/>
          <w:szCs w:val="24"/>
          <w:lang w:val="uk-UA"/>
        </w:rPr>
        <w:t xml:space="preserve"> </w:t>
      </w:r>
      <w:r w:rsidRPr="00AD709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результатів</w:t>
      </w:r>
      <w:r w:rsidRPr="00AD7091">
        <w:rPr>
          <w:rFonts w:ascii="Times New Roman" w:eastAsia="Times New Roman" w:hAnsi="Times New Roman"/>
          <w:b/>
          <w:bCs/>
          <w:spacing w:val="16"/>
          <w:sz w:val="24"/>
          <w:szCs w:val="24"/>
          <w:lang w:val="uk-UA"/>
        </w:rPr>
        <w:t xml:space="preserve"> </w:t>
      </w:r>
      <w:r w:rsidRPr="00AD709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навчання,</w:t>
      </w:r>
      <w:r w:rsidRPr="00AD7091">
        <w:rPr>
          <w:rFonts w:ascii="Times New Roman" w:eastAsia="Times New Roman" w:hAnsi="Times New Roman"/>
          <w:b/>
          <w:bCs/>
          <w:spacing w:val="16"/>
          <w:sz w:val="24"/>
          <w:szCs w:val="24"/>
          <w:lang w:val="uk-UA"/>
        </w:rPr>
        <w:t xml:space="preserve"> </w:t>
      </w:r>
      <w:r w:rsidRPr="00AD709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освітніх</w:t>
      </w:r>
      <w:r w:rsidRPr="00AD7091">
        <w:rPr>
          <w:rFonts w:ascii="Times New Roman" w:eastAsia="Times New Roman" w:hAnsi="Times New Roman"/>
          <w:b/>
          <w:bCs/>
          <w:spacing w:val="14"/>
          <w:sz w:val="24"/>
          <w:szCs w:val="24"/>
          <w:lang w:val="uk-UA"/>
        </w:rPr>
        <w:t xml:space="preserve"> </w:t>
      </w:r>
      <w:r w:rsidRPr="00AD709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компонентів,</w:t>
      </w:r>
      <w:r w:rsidRPr="00AD7091">
        <w:rPr>
          <w:rFonts w:ascii="Times New Roman" w:eastAsia="Times New Roman" w:hAnsi="Times New Roman"/>
          <w:b/>
          <w:bCs/>
          <w:spacing w:val="11"/>
          <w:sz w:val="24"/>
          <w:szCs w:val="24"/>
          <w:lang w:val="uk-UA"/>
        </w:rPr>
        <w:t xml:space="preserve"> </w:t>
      </w:r>
      <w:r w:rsidRPr="00AD709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методів</w:t>
      </w:r>
      <w:r w:rsidRPr="00AD7091">
        <w:rPr>
          <w:rFonts w:ascii="Times New Roman" w:eastAsia="Times New Roman" w:hAnsi="Times New Roman"/>
          <w:b/>
          <w:bCs/>
          <w:spacing w:val="16"/>
          <w:sz w:val="24"/>
          <w:szCs w:val="24"/>
          <w:lang w:val="uk-UA"/>
        </w:rPr>
        <w:t xml:space="preserve"> </w:t>
      </w:r>
      <w:r w:rsidRPr="00AD709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навчання </w:t>
      </w:r>
      <w:r w:rsidRPr="00AD7091">
        <w:rPr>
          <w:rFonts w:ascii="Times New Roman" w:eastAsia="Times New Roman" w:hAnsi="Times New Roman"/>
          <w:b/>
          <w:bCs/>
          <w:spacing w:val="-62"/>
          <w:sz w:val="24"/>
          <w:szCs w:val="24"/>
          <w:lang w:val="uk-UA"/>
        </w:rPr>
        <w:t xml:space="preserve"> </w:t>
      </w:r>
      <w:r w:rsidRPr="00AD709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та</w:t>
      </w:r>
      <w:r w:rsidRPr="00AD7091">
        <w:rPr>
          <w:rFonts w:ascii="Times New Roman" w:eastAsia="Times New Roman" w:hAnsi="Times New Roman"/>
          <w:b/>
          <w:bCs/>
          <w:spacing w:val="1"/>
          <w:sz w:val="24"/>
          <w:szCs w:val="24"/>
          <w:lang w:val="uk-UA"/>
        </w:rPr>
        <w:t xml:space="preserve"> </w:t>
      </w:r>
      <w:r w:rsidRPr="00AD709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оцінювання</w:t>
      </w:r>
    </w:p>
    <w:p w14:paraId="132BAAEF" w14:textId="0D495D88" w:rsidR="00781A23" w:rsidRPr="00AD7091" w:rsidRDefault="00781A23" w:rsidP="00781A23">
      <w:pPr>
        <w:widowControl w:val="0"/>
        <w:autoSpaceDE w:val="0"/>
        <w:autoSpaceDN w:val="0"/>
        <w:spacing w:before="105" w:after="0" w:line="240" w:lineRule="auto"/>
        <w:ind w:left="720" w:right="1055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Таблиця 2</w:t>
      </w:r>
    </w:p>
    <w:tbl>
      <w:tblPr>
        <w:tblpPr w:leftFromText="180" w:rightFromText="180" w:vertAnchor="text" w:tblpY="1"/>
        <w:tblOverlap w:val="never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225"/>
        <w:gridCol w:w="10"/>
        <w:gridCol w:w="396"/>
        <w:gridCol w:w="426"/>
        <w:gridCol w:w="425"/>
        <w:gridCol w:w="425"/>
        <w:gridCol w:w="442"/>
        <w:gridCol w:w="409"/>
        <w:gridCol w:w="567"/>
        <w:gridCol w:w="570"/>
        <w:gridCol w:w="425"/>
        <w:gridCol w:w="425"/>
        <w:gridCol w:w="435"/>
      </w:tblGrid>
      <w:tr w:rsidR="00916FD1" w:rsidRPr="00916FD1" w14:paraId="7D12A546" w14:textId="77777777" w:rsidTr="00916FD1">
        <w:trPr>
          <w:cantSplit/>
          <w:trHeight w:val="1034"/>
        </w:trPr>
        <w:tc>
          <w:tcPr>
            <w:tcW w:w="4233" w:type="dxa"/>
            <w:gridSpan w:val="2"/>
          </w:tcPr>
          <w:p w14:paraId="37F8508F" w14:textId="60B7181F" w:rsidR="00916FD1" w:rsidRPr="00916FD1" w:rsidRDefault="00781A23" w:rsidP="00916F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CB93F7" wp14:editId="6E201AF5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33655</wp:posOffset>
                      </wp:positionV>
                      <wp:extent cx="2743200" cy="623570"/>
                      <wp:effectExtent l="0" t="0" r="19050" b="2413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623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47D0E" id="Прямая соединительная линия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65pt" to="207.0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"/>
                  </w:pict>
                </mc:Fallback>
              </mc:AlternateContent>
            </w:r>
            <w:proofErr w:type="spellStart"/>
            <w:r w:rsidR="00916FD1" w:rsidRPr="00916FD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Результати</w:t>
            </w:r>
            <w:proofErr w:type="spellEnd"/>
            <w:r w:rsidR="00916FD1" w:rsidRPr="00916FD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916FD1" w:rsidRPr="00916FD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навчання</w:t>
            </w:r>
            <w:proofErr w:type="spellEnd"/>
            <w:r w:rsidR="00916FD1" w:rsidRPr="00916FD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з </w:t>
            </w:r>
            <w:proofErr w:type="spellStart"/>
            <w:r w:rsidR="00916FD1" w:rsidRPr="00916FD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дисципліни</w:t>
            </w:r>
            <w:proofErr w:type="spellEnd"/>
            <w:r w:rsidR="00916FD1" w:rsidRPr="00916F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C375205" w14:textId="77777777" w:rsidR="00916FD1" w:rsidRPr="00916FD1" w:rsidRDefault="00916FD1" w:rsidP="00916F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F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916FD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код</w:t>
            </w:r>
            <w:r w:rsidRPr="00916F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01525C04" w14:textId="77777777" w:rsidR="00916FD1" w:rsidRPr="00916FD1" w:rsidRDefault="00916FD1" w:rsidP="00916F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916FD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Програмні</w:t>
            </w:r>
            <w:proofErr w:type="spellEnd"/>
            <w:r w:rsidRPr="00916FD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14:paraId="4FA0C2E5" w14:textId="77777777" w:rsidR="00916FD1" w:rsidRPr="00916FD1" w:rsidRDefault="00916FD1" w:rsidP="00916F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proofErr w:type="spellStart"/>
            <w:r w:rsidRPr="00916FD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результати</w:t>
            </w:r>
            <w:proofErr w:type="spellEnd"/>
            <w:r w:rsidRPr="00916FD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16FD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навчання</w:t>
            </w:r>
            <w:proofErr w:type="spellEnd"/>
            <w:r w:rsidRPr="00916FD1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916F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916FD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назва</w:t>
            </w:r>
            <w:proofErr w:type="spellEnd"/>
            <w:r w:rsidRPr="00916F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6" w:type="dxa"/>
            <w:gridSpan w:val="2"/>
            <w:textDirection w:val="btLr"/>
          </w:tcPr>
          <w:p w14:paraId="6561A2EF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6" w:type="dxa"/>
            <w:textDirection w:val="btLr"/>
          </w:tcPr>
          <w:p w14:paraId="6DB484A9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" w:type="dxa"/>
            <w:textDirection w:val="btLr"/>
          </w:tcPr>
          <w:p w14:paraId="41523F6E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" w:type="dxa"/>
            <w:textDirection w:val="btLr"/>
          </w:tcPr>
          <w:p w14:paraId="527C62A9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2" w:type="dxa"/>
            <w:textDirection w:val="btLr"/>
          </w:tcPr>
          <w:p w14:paraId="08E1D746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9" w:type="dxa"/>
            <w:textDirection w:val="btLr"/>
          </w:tcPr>
          <w:p w14:paraId="5B0C3ECB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16F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" w:type="dxa"/>
            <w:textDirection w:val="btLr"/>
          </w:tcPr>
          <w:p w14:paraId="2E7C0B2A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16F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0" w:type="dxa"/>
            <w:textDirection w:val="btLr"/>
          </w:tcPr>
          <w:p w14:paraId="67C523CC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425" w:type="dxa"/>
            <w:textDirection w:val="btLr"/>
          </w:tcPr>
          <w:p w14:paraId="5645BA44" w14:textId="262E276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425" w:type="dxa"/>
            <w:textDirection w:val="btLr"/>
          </w:tcPr>
          <w:p w14:paraId="10FB2546" w14:textId="1936E2A5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  <w:t>3..4</w:t>
            </w:r>
          </w:p>
        </w:tc>
        <w:tc>
          <w:tcPr>
            <w:tcW w:w="435" w:type="dxa"/>
            <w:textDirection w:val="btLr"/>
          </w:tcPr>
          <w:p w14:paraId="0DD1B1F2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  <w:t>4.1</w:t>
            </w:r>
          </w:p>
        </w:tc>
      </w:tr>
      <w:tr w:rsidR="00916FD1" w:rsidRPr="00916FD1" w14:paraId="018BD0A2" w14:textId="77777777" w:rsidTr="00916FD1">
        <w:trPr>
          <w:gridBefore w:val="1"/>
          <w:wBefore w:w="8" w:type="dxa"/>
          <w:cantSplit/>
          <w:trHeight w:val="1034"/>
        </w:trPr>
        <w:tc>
          <w:tcPr>
            <w:tcW w:w="4235" w:type="dxa"/>
            <w:gridSpan w:val="2"/>
            <w:vAlign w:val="center"/>
          </w:tcPr>
          <w:p w14:paraId="5216FA48" w14:textId="77777777" w:rsidR="00916FD1" w:rsidRPr="00916FD1" w:rsidRDefault="00916FD1" w:rsidP="00916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ПРН 3. </w:t>
            </w:r>
            <w:r w:rsidRPr="00916F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Організовувати процес свого навчання й самоосвіти.</w:t>
            </w:r>
          </w:p>
          <w:p w14:paraId="568C7073" w14:textId="77777777" w:rsidR="00916FD1" w:rsidRPr="00916FD1" w:rsidRDefault="00916FD1" w:rsidP="0091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" w:type="dxa"/>
            <w:textDirection w:val="btLr"/>
          </w:tcPr>
          <w:p w14:paraId="64C2D2E0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2120D92F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04389294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textDirection w:val="btLr"/>
          </w:tcPr>
          <w:p w14:paraId="28CF1F01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dxa"/>
            <w:textDirection w:val="btLr"/>
          </w:tcPr>
          <w:p w14:paraId="2CE532B8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extDirection w:val="btLr"/>
          </w:tcPr>
          <w:p w14:paraId="6FD79003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14:paraId="516F3F15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extDirection w:val="btLr"/>
          </w:tcPr>
          <w:p w14:paraId="33D3E2D8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textDirection w:val="btLr"/>
          </w:tcPr>
          <w:p w14:paraId="7B9B786B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textDirection w:val="btLr"/>
          </w:tcPr>
          <w:p w14:paraId="62B2469E" w14:textId="5D7F66E6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dxa"/>
            <w:textDirection w:val="btLr"/>
          </w:tcPr>
          <w:p w14:paraId="6C4C068B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</w:tr>
      <w:tr w:rsidR="00916FD1" w:rsidRPr="00916FD1" w14:paraId="60B68766" w14:textId="77777777" w:rsidTr="00916FD1">
        <w:trPr>
          <w:gridBefore w:val="1"/>
          <w:wBefore w:w="8" w:type="dxa"/>
          <w:cantSplit/>
          <w:trHeight w:val="1034"/>
        </w:trPr>
        <w:tc>
          <w:tcPr>
            <w:tcW w:w="4235" w:type="dxa"/>
            <w:gridSpan w:val="2"/>
            <w:vAlign w:val="center"/>
          </w:tcPr>
          <w:p w14:paraId="034E1BB4" w14:textId="77777777" w:rsidR="00916FD1" w:rsidRPr="00916FD1" w:rsidRDefault="00916FD1" w:rsidP="00916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ПРН 10. </w:t>
            </w:r>
            <w:r w:rsidRPr="00916F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Знати норми літературної мови та вміти їх застосовувати у практичній діяльності.</w:t>
            </w:r>
          </w:p>
          <w:p w14:paraId="66898920" w14:textId="77777777" w:rsidR="00916FD1" w:rsidRPr="00916FD1" w:rsidRDefault="00916FD1" w:rsidP="0091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14:paraId="455E8E6F" w14:textId="77777777" w:rsidR="00916FD1" w:rsidRPr="00916FD1" w:rsidRDefault="00916FD1" w:rsidP="0091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" w:type="dxa"/>
            <w:textDirection w:val="btLr"/>
          </w:tcPr>
          <w:p w14:paraId="578B01D4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de-DE" w:eastAsia="ru-RU"/>
              </w:rPr>
            </w:pPr>
          </w:p>
        </w:tc>
        <w:tc>
          <w:tcPr>
            <w:tcW w:w="426" w:type="dxa"/>
            <w:textDirection w:val="btLr"/>
          </w:tcPr>
          <w:p w14:paraId="0AD20320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de-DE" w:eastAsia="ru-RU"/>
              </w:rPr>
            </w:pPr>
          </w:p>
        </w:tc>
        <w:tc>
          <w:tcPr>
            <w:tcW w:w="425" w:type="dxa"/>
            <w:textDirection w:val="btLr"/>
          </w:tcPr>
          <w:p w14:paraId="35CEA5B0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textDirection w:val="btLr"/>
          </w:tcPr>
          <w:p w14:paraId="3275A28C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42" w:type="dxa"/>
            <w:textDirection w:val="btLr"/>
          </w:tcPr>
          <w:p w14:paraId="65E9A448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09" w:type="dxa"/>
            <w:textDirection w:val="btLr"/>
          </w:tcPr>
          <w:p w14:paraId="4F504CAD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14:paraId="7B52F0E9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70" w:type="dxa"/>
            <w:textDirection w:val="btLr"/>
          </w:tcPr>
          <w:p w14:paraId="37F1038C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14:paraId="718FCB6A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textDirection w:val="btLr"/>
          </w:tcPr>
          <w:p w14:paraId="3421D0BA" w14:textId="3E12C802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35" w:type="dxa"/>
            <w:textDirection w:val="btLr"/>
          </w:tcPr>
          <w:p w14:paraId="10513242" w14:textId="77777777" w:rsidR="00916FD1" w:rsidRPr="00916FD1" w:rsidRDefault="00916FD1" w:rsidP="00916FD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</w:tr>
      <w:tr w:rsidR="00916FD1" w:rsidRPr="00916FD1" w14:paraId="208F41B8" w14:textId="77777777" w:rsidTr="00916FD1">
        <w:trPr>
          <w:gridBefore w:val="1"/>
          <w:wBefore w:w="8" w:type="dxa"/>
          <w:trHeight w:val="1357"/>
        </w:trPr>
        <w:tc>
          <w:tcPr>
            <w:tcW w:w="4235" w:type="dxa"/>
            <w:gridSpan w:val="2"/>
            <w:vAlign w:val="center"/>
          </w:tcPr>
          <w:p w14:paraId="5575451F" w14:textId="77777777" w:rsidR="00916FD1" w:rsidRPr="00916FD1" w:rsidRDefault="00916FD1" w:rsidP="00916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ПРН 12.</w:t>
            </w:r>
            <w:r w:rsidRPr="00916FD1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16F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Аналізувати </w:t>
            </w:r>
            <w:proofErr w:type="spellStart"/>
            <w:r w:rsidRPr="00916F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мовні</w:t>
            </w:r>
            <w:proofErr w:type="spellEnd"/>
            <w:r w:rsidRPr="00916F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одиниці, визначати їхню взаємодію та характеризувати </w:t>
            </w:r>
            <w:proofErr w:type="spellStart"/>
            <w:r w:rsidRPr="00916F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мовні</w:t>
            </w:r>
            <w:proofErr w:type="spellEnd"/>
            <w:r w:rsidRPr="00916F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явища і процеси, що їх зумовлюють.</w:t>
            </w:r>
          </w:p>
          <w:p w14:paraId="0EE993C7" w14:textId="77777777" w:rsidR="00916FD1" w:rsidRPr="00916FD1" w:rsidRDefault="00916FD1" w:rsidP="0091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" w:type="dxa"/>
            <w:vAlign w:val="center"/>
          </w:tcPr>
          <w:p w14:paraId="31D6E0C8" w14:textId="77777777" w:rsidR="00916FD1" w:rsidRPr="00916FD1" w:rsidRDefault="00916FD1" w:rsidP="00916FD1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vAlign w:val="center"/>
          </w:tcPr>
          <w:p w14:paraId="1B7A27EF" w14:textId="77777777" w:rsidR="00916FD1" w:rsidRPr="00916FD1" w:rsidRDefault="00916FD1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14:paraId="385AB60B" w14:textId="77777777" w:rsidR="00916FD1" w:rsidRPr="00916FD1" w:rsidRDefault="00916FD1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 w:rsidRPr="00916FD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14:paraId="18A8437E" w14:textId="77777777" w:rsidR="00916FD1" w:rsidRPr="00916FD1" w:rsidRDefault="00916FD1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de-DE" w:eastAsia="ru-RU"/>
              </w:rPr>
            </w:pPr>
          </w:p>
        </w:tc>
        <w:tc>
          <w:tcPr>
            <w:tcW w:w="442" w:type="dxa"/>
            <w:vAlign w:val="center"/>
          </w:tcPr>
          <w:p w14:paraId="0A32025B" w14:textId="77777777" w:rsidR="00916FD1" w:rsidRPr="00916FD1" w:rsidRDefault="00916FD1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de-DE" w:eastAsia="ru-RU"/>
              </w:rPr>
            </w:pPr>
          </w:p>
        </w:tc>
        <w:tc>
          <w:tcPr>
            <w:tcW w:w="409" w:type="dxa"/>
          </w:tcPr>
          <w:p w14:paraId="3B911EC5" w14:textId="77777777" w:rsidR="00916FD1" w:rsidRPr="00916FD1" w:rsidRDefault="00916FD1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de-DE" w:eastAsia="ru-RU"/>
              </w:rPr>
            </w:pPr>
          </w:p>
        </w:tc>
        <w:tc>
          <w:tcPr>
            <w:tcW w:w="567" w:type="dxa"/>
            <w:vAlign w:val="center"/>
          </w:tcPr>
          <w:p w14:paraId="0F6944AB" w14:textId="77777777" w:rsidR="00916FD1" w:rsidRPr="00916FD1" w:rsidRDefault="00916FD1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570" w:type="dxa"/>
          </w:tcPr>
          <w:p w14:paraId="547C1CCD" w14:textId="77777777" w:rsidR="00916FD1" w:rsidRPr="00916FD1" w:rsidRDefault="00916FD1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de-DE" w:eastAsia="ru-RU"/>
              </w:rPr>
            </w:pPr>
          </w:p>
        </w:tc>
        <w:tc>
          <w:tcPr>
            <w:tcW w:w="425" w:type="dxa"/>
          </w:tcPr>
          <w:p w14:paraId="06E06A51" w14:textId="77777777" w:rsidR="00916FD1" w:rsidRPr="00916FD1" w:rsidRDefault="00916FD1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de-DE" w:eastAsia="ru-RU"/>
              </w:rPr>
            </w:pPr>
          </w:p>
        </w:tc>
        <w:tc>
          <w:tcPr>
            <w:tcW w:w="425" w:type="dxa"/>
          </w:tcPr>
          <w:p w14:paraId="3869C5A8" w14:textId="347BA7C8" w:rsidR="00916FD1" w:rsidRPr="00916FD1" w:rsidRDefault="00916FD1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de-DE" w:eastAsia="ru-RU"/>
              </w:rPr>
            </w:pPr>
          </w:p>
        </w:tc>
        <w:tc>
          <w:tcPr>
            <w:tcW w:w="435" w:type="dxa"/>
          </w:tcPr>
          <w:p w14:paraId="4CD0880F" w14:textId="77777777" w:rsidR="00916FD1" w:rsidRPr="00916FD1" w:rsidRDefault="00916FD1" w:rsidP="00916FD1">
            <w:pPr>
              <w:spacing w:after="0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de-DE" w:eastAsia="ru-RU"/>
              </w:rPr>
            </w:pPr>
          </w:p>
        </w:tc>
      </w:tr>
      <w:tr w:rsidR="00781A23" w:rsidRPr="00781A23" w14:paraId="00A5EF46" w14:textId="77777777" w:rsidTr="00916FD1">
        <w:trPr>
          <w:gridBefore w:val="1"/>
          <w:wBefore w:w="8" w:type="dxa"/>
          <w:trHeight w:val="1970"/>
        </w:trPr>
        <w:tc>
          <w:tcPr>
            <w:tcW w:w="4235" w:type="dxa"/>
            <w:gridSpan w:val="2"/>
            <w:vAlign w:val="center"/>
          </w:tcPr>
          <w:p w14:paraId="3C1B5F61" w14:textId="77777777" w:rsidR="008D240B" w:rsidRPr="008D240B" w:rsidRDefault="008D240B" w:rsidP="008D240B">
            <w:pPr>
              <w:widowControl w:val="0"/>
              <w:suppressAutoHyphens/>
              <w:spacing w:after="0" w:line="235" w:lineRule="auto"/>
              <w:ind w:left="113" w:right="87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  <w:r w:rsidRPr="008D240B">
              <w:rPr>
                <w:rFonts w:ascii="Times New Roman" w:eastAsia="Times New Roman" w:hAnsi="Times New Roman"/>
                <w:b/>
                <w:sz w:val="26"/>
              </w:rPr>
              <w:t xml:space="preserve">ПРН 20.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Сприймати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українськомовний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 xml:space="preserve"> та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іншомовний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 xml:space="preserve"> (з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англійської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-62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та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другої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іноземної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)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текст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на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слух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з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урахуванням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можливих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труднощів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розуміння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усного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мовлення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(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швидкий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темп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мовлення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;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фонетичні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особливості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мовлення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,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зокрема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акценти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,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притаманні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носіям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різних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варіантів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,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або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особам,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які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не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є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носіями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;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лексичні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та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синтаксичні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лакуни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в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повідомленнях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тощо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)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для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здійснення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усного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послідовного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перекладу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ділових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переговорів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33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і</w:t>
            </w:r>
            <w:r w:rsidRPr="008D240B">
              <w:rPr>
                <w:rFonts w:ascii="Times New Roman" w:eastAsia="Times New Roman" w:hAnsi="Times New Roman"/>
                <w:i/>
                <w:spacing w:val="30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конференцій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,</w:t>
            </w:r>
            <w:r w:rsidRPr="008D240B">
              <w:rPr>
                <w:rFonts w:ascii="Times New Roman" w:eastAsia="Times New Roman" w:hAnsi="Times New Roman"/>
                <w:i/>
                <w:spacing w:val="32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синхронного</w:t>
            </w:r>
            <w:r w:rsidRPr="008D240B">
              <w:rPr>
                <w:rFonts w:ascii="Times New Roman" w:eastAsia="Times New Roman" w:hAnsi="Times New Roman"/>
                <w:i/>
                <w:spacing w:val="29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перекладу</w:t>
            </w:r>
            <w:r w:rsidRPr="008D240B">
              <w:rPr>
                <w:rFonts w:ascii="Times New Roman" w:eastAsia="Times New Roman" w:hAnsi="Times New Roman"/>
                <w:i/>
                <w:spacing w:val="33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та</w:t>
            </w:r>
          </w:p>
          <w:p w14:paraId="46FBC9A7" w14:textId="0126D29A" w:rsidR="00781A23" w:rsidRPr="00916FD1" w:rsidRDefault="008D240B" w:rsidP="008D2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аудіовізуального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-6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перекладу</w:t>
            </w:r>
            <w:r w:rsidRPr="008D240B">
              <w:rPr>
                <w:rFonts w:ascii="Times New Roman" w:eastAsia="Times New Roman" w:hAnsi="Times New Roman"/>
                <w:i/>
                <w:spacing w:val="-5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з</w:t>
            </w:r>
            <w:r w:rsidRPr="008D240B">
              <w:rPr>
                <w:rFonts w:ascii="Times New Roman" w:eastAsia="Times New Roman" w:hAnsi="Times New Roman"/>
                <w:i/>
                <w:spacing w:val="-5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англійської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-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мови</w:t>
            </w:r>
            <w:proofErr w:type="spellEnd"/>
            <w:r w:rsidRPr="008D240B"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396" w:type="dxa"/>
            <w:vAlign w:val="center"/>
          </w:tcPr>
          <w:p w14:paraId="4473F4A4" w14:textId="6A5B0330" w:rsidR="00781A23" w:rsidRPr="00916FD1" w:rsidRDefault="00781A23" w:rsidP="00916FD1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vAlign w:val="center"/>
          </w:tcPr>
          <w:p w14:paraId="2F7D23C7" w14:textId="409642F2" w:rsidR="00781A23" w:rsidRPr="00916FD1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14:paraId="6ED247DB" w14:textId="5F931714" w:rsidR="00781A23" w:rsidRPr="00916FD1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14:paraId="141B901A" w14:textId="28E939F3" w:rsidR="00781A23" w:rsidRPr="00916FD1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42" w:type="dxa"/>
            <w:vAlign w:val="center"/>
          </w:tcPr>
          <w:p w14:paraId="0073EC86" w14:textId="1660F765" w:rsidR="00781A23" w:rsidRPr="00916FD1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09" w:type="dxa"/>
          </w:tcPr>
          <w:p w14:paraId="20FFA88C" w14:textId="77777777" w:rsidR="00781A23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</w:p>
          <w:p w14:paraId="7A457132" w14:textId="0AF1C7F2" w:rsidR="00781A23" w:rsidRPr="00916FD1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551484EC" w14:textId="78905485" w:rsidR="00781A23" w:rsidRPr="00781A23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570" w:type="dxa"/>
          </w:tcPr>
          <w:p w14:paraId="2A933FC6" w14:textId="77777777" w:rsidR="00781A23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</w:p>
          <w:p w14:paraId="0F3C3D8F" w14:textId="6E0253F0" w:rsidR="00781A23" w:rsidRPr="00916FD1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14:paraId="18959EE7" w14:textId="77777777" w:rsidR="00781A23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</w:p>
          <w:p w14:paraId="1512590A" w14:textId="3EFDD2F8" w:rsidR="00781A23" w:rsidRPr="00916FD1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14:paraId="5BDD0D63" w14:textId="77777777" w:rsidR="00781A23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</w:p>
          <w:p w14:paraId="7BEE900C" w14:textId="4A5777A4" w:rsidR="00781A23" w:rsidRPr="00916FD1" w:rsidRDefault="00781A23" w:rsidP="00916FD1">
            <w:pPr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35" w:type="dxa"/>
          </w:tcPr>
          <w:p w14:paraId="1BAE047F" w14:textId="77777777" w:rsidR="00781A23" w:rsidRDefault="00781A23" w:rsidP="00916FD1">
            <w:pPr>
              <w:spacing w:after="0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</w:p>
          <w:p w14:paraId="0A191E24" w14:textId="7DEF2EA3" w:rsidR="00781A23" w:rsidRPr="00916FD1" w:rsidRDefault="00781A23" w:rsidP="00916FD1">
            <w:pPr>
              <w:spacing w:after="0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val="uk-UA" w:eastAsia="ru-RU"/>
              </w:rPr>
              <w:t>+</w:t>
            </w:r>
          </w:p>
        </w:tc>
      </w:tr>
    </w:tbl>
    <w:p w14:paraId="22EF8C60" w14:textId="77777777" w:rsidR="00D161E9" w:rsidRDefault="00D161E9" w:rsidP="00D161E9">
      <w:pPr>
        <w:widowControl w:val="0"/>
        <w:autoSpaceDE w:val="0"/>
        <w:autoSpaceDN w:val="0"/>
        <w:spacing w:before="105" w:after="0" w:line="240" w:lineRule="auto"/>
        <w:ind w:left="360" w:right="1055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0AD382B" w14:textId="77777777" w:rsidR="00781A23" w:rsidRDefault="00781A23" w:rsidP="00D161E9">
      <w:pPr>
        <w:widowControl w:val="0"/>
        <w:autoSpaceDE w:val="0"/>
        <w:autoSpaceDN w:val="0"/>
        <w:spacing w:before="105" w:after="0" w:line="240" w:lineRule="auto"/>
        <w:ind w:left="360" w:right="1055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050A7F4" w14:textId="77777777" w:rsidR="00781A23" w:rsidRDefault="00781A23" w:rsidP="00D161E9">
      <w:pPr>
        <w:widowControl w:val="0"/>
        <w:autoSpaceDE w:val="0"/>
        <w:autoSpaceDN w:val="0"/>
        <w:spacing w:before="105" w:after="0" w:line="240" w:lineRule="auto"/>
        <w:ind w:left="360" w:right="1055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1482FC7" w14:textId="77777777" w:rsidR="00781A23" w:rsidRDefault="00781A23" w:rsidP="00D161E9">
      <w:pPr>
        <w:widowControl w:val="0"/>
        <w:autoSpaceDE w:val="0"/>
        <w:autoSpaceDN w:val="0"/>
        <w:spacing w:before="105" w:after="0" w:line="240" w:lineRule="auto"/>
        <w:ind w:left="360" w:right="1055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95DD41D" w14:textId="77777777" w:rsidR="00781A23" w:rsidRDefault="00781A23" w:rsidP="00D161E9">
      <w:pPr>
        <w:widowControl w:val="0"/>
        <w:autoSpaceDE w:val="0"/>
        <w:autoSpaceDN w:val="0"/>
        <w:spacing w:before="105" w:after="0" w:line="240" w:lineRule="auto"/>
        <w:ind w:left="360" w:right="1055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F9F28D1" w14:textId="77777777" w:rsidR="00781A23" w:rsidRDefault="00781A23" w:rsidP="00D161E9">
      <w:pPr>
        <w:widowControl w:val="0"/>
        <w:autoSpaceDE w:val="0"/>
        <w:autoSpaceDN w:val="0"/>
        <w:spacing w:before="105" w:after="0" w:line="240" w:lineRule="auto"/>
        <w:ind w:left="360" w:right="1055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7ED89F4" w14:textId="77777777" w:rsidR="00781A23" w:rsidRDefault="00781A23" w:rsidP="00D161E9">
      <w:pPr>
        <w:widowControl w:val="0"/>
        <w:autoSpaceDE w:val="0"/>
        <w:autoSpaceDN w:val="0"/>
        <w:spacing w:before="105" w:after="0" w:line="240" w:lineRule="auto"/>
        <w:ind w:left="360" w:right="1055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96A0090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02A46B03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78A9F0BB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2A85414E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5527120B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56EC1F7D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3B80E30A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5A92CE4C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4D012761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4050920C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6DFFC015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0778CAC9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40083CBD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170EEF96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330A0790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22D0F063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44A2CDF9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34C4924A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742CE9A3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7A0BFA5D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3890AE0F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21723B0F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36507E79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4910C17F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22DC014D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6D2AAA7B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18DB23C7" w14:textId="77777777" w:rsidR="008D240B" w:rsidRDefault="008D240B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6F617DC0" w14:textId="77777777" w:rsidR="00781A23" w:rsidRPr="00781A23" w:rsidRDefault="00781A23" w:rsidP="0078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781A2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lastRenderedPageBreak/>
        <w:t xml:space="preserve">Матриця відповідності програмних результатів </w:t>
      </w:r>
      <w:proofErr w:type="spellStart"/>
      <w:r w:rsidRPr="00781A2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навчання,методів</w:t>
      </w:r>
      <w:proofErr w:type="spellEnd"/>
      <w:r w:rsidRPr="00781A2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навчання та форм оцінювання з навчальної дисципліни</w:t>
      </w:r>
    </w:p>
    <w:p w14:paraId="0A221063" w14:textId="77777777" w:rsidR="00781A23" w:rsidRPr="00781A23" w:rsidRDefault="00781A23" w:rsidP="0078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1A23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781A23">
        <w:rPr>
          <w:rFonts w:ascii="Times New Roman" w:eastAsia="Times New Roman" w:hAnsi="Times New Roman"/>
          <w:b/>
          <w:sz w:val="28"/>
          <w:szCs w:val="28"/>
          <w:lang w:eastAsia="ru-RU"/>
        </w:rPr>
        <w:t>освітнього</w:t>
      </w:r>
      <w:proofErr w:type="spellEnd"/>
      <w:r w:rsidRPr="00781A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компонента) </w:t>
      </w:r>
      <w:r w:rsidRPr="00781A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“</w:t>
      </w:r>
      <w:r w:rsidRPr="00781A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81A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«Друга іноземна </w:t>
      </w:r>
      <w:proofErr w:type="gramStart"/>
      <w:r w:rsidRPr="00781A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 німецька</w:t>
      </w:r>
      <w:proofErr w:type="gramEnd"/>
      <w:r w:rsidRPr="00781A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 мова»</w:t>
      </w:r>
    </w:p>
    <w:p w14:paraId="1ED2400B" w14:textId="77777777" w:rsidR="00781A23" w:rsidRDefault="00781A23" w:rsidP="00D161E9">
      <w:pPr>
        <w:widowControl w:val="0"/>
        <w:autoSpaceDE w:val="0"/>
        <w:autoSpaceDN w:val="0"/>
        <w:spacing w:before="105" w:after="0" w:line="240" w:lineRule="auto"/>
        <w:ind w:left="360" w:right="1055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2EF96C7" w14:textId="57DB4D27" w:rsidR="00781A23" w:rsidRPr="00781A23" w:rsidRDefault="00781A23" w:rsidP="00781A23">
      <w:pPr>
        <w:widowControl w:val="0"/>
        <w:autoSpaceDE w:val="0"/>
        <w:autoSpaceDN w:val="0"/>
        <w:spacing w:before="105" w:after="0" w:line="240" w:lineRule="auto"/>
        <w:ind w:left="360" w:right="1055"/>
        <w:jc w:val="right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781A23">
        <w:rPr>
          <w:rFonts w:ascii="Times New Roman" w:eastAsia="Times New Roman" w:hAnsi="Times New Roman"/>
          <w:b/>
          <w:sz w:val="24"/>
          <w:szCs w:val="24"/>
          <w:lang w:val="uk-UA"/>
        </w:rPr>
        <w:t>Таблиця 3</w:t>
      </w: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418"/>
        <w:gridCol w:w="3118"/>
      </w:tblGrid>
      <w:tr w:rsidR="00D161E9" w:rsidRPr="00D161E9" w14:paraId="3B3AB632" w14:textId="77777777" w:rsidTr="00E558DE">
        <w:trPr>
          <w:trHeight w:val="296"/>
        </w:trPr>
        <w:tc>
          <w:tcPr>
            <w:tcW w:w="5387" w:type="dxa"/>
            <w:shd w:val="clear" w:color="auto" w:fill="auto"/>
          </w:tcPr>
          <w:p w14:paraId="515E7183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418" w:type="dxa"/>
            <w:shd w:val="clear" w:color="auto" w:fill="auto"/>
          </w:tcPr>
          <w:p w14:paraId="2F358668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Методи  навчання</w:t>
            </w:r>
          </w:p>
        </w:tc>
        <w:tc>
          <w:tcPr>
            <w:tcW w:w="3118" w:type="dxa"/>
            <w:shd w:val="clear" w:color="auto" w:fill="auto"/>
          </w:tcPr>
          <w:p w14:paraId="33721920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Форми оцінювання</w:t>
            </w:r>
          </w:p>
        </w:tc>
      </w:tr>
      <w:tr w:rsidR="00D161E9" w:rsidRPr="00D161E9" w14:paraId="58390F56" w14:textId="77777777" w:rsidTr="00E558DE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46DE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ПРН 3. Організовувати процес свого навчання й самоосвіти.</w:t>
            </w:r>
          </w:p>
          <w:p w14:paraId="57F1618D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532F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  <w:p w14:paraId="25DC20AC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самостійна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1DDC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14:paraId="4C2C3D50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61E9" w:rsidRPr="00D161E9" w14:paraId="21C74001" w14:textId="77777777" w:rsidTr="00E558DE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01E9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ПРН 10. Знати норми літературної мови та вміти їх застосовувати у практичній діяльності.</w:t>
            </w:r>
          </w:p>
          <w:p w14:paraId="10501CD7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2BBC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практичні заняття самостійна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BE02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14:paraId="5E9F5686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61E9" w:rsidRPr="00D161E9" w14:paraId="6DEAE998" w14:textId="77777777" w:rsidTr="00E558DE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1A5C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ПРН 12. Аналізувати </w:t>
            </w:r>
            <w:proofErr w:type="spellStart"/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одиниці, визначати їхню взаємодію та характеризувати </w:t>
            </w:r>
            <w:proofErr w:type="spellStart"/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явища і процеси, що їх зумовлюють.</w:t>
            </w:r>
          </w:p>
          <w:p w14:paraId="36D33DDF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76FE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практичні заняття самостійна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C617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14:paraId="64FA35B2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61E9" w:rsidRPr="00D161E9" w14:paraId="48B9EE14" w14:textId="77777777" w:rsidTr="00E558DE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5372" w14:textId="77777777" w:rsidR="008D240B" w:rsidRPr="008D240B" w:rsidRDefault="008D240B" w:rsidP="008D240B">
            <w:pPr>
              <w:widowControl w:val="0"/>
              <w:suppressAutoHyphens/>
              <w:spacing w:after="0" w:line="235" w:lineRule="auto"/>
              <w:ind w:left="113" w:right="87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  <w:r w:rsidRPr="008D240B">
              <w:rPr>
                <w:rFonts w:ascii="Times New Roman" w:eastAsia="Times New Roman" w:hAnsi="Times New Roman"/>
                <w:sz w:val="26"/>
              </w:rPr>
              <w:t>ПРН 20.</w:t>
            </w:r>
            <w:r w:rsidRPr="008D240B"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Сприймати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українськомовний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 xml:space="preserve"> та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іншомовний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 xml:space="preserve"> (з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англійської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-62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та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другої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іноземної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)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текст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на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слух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з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урахуванням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можливих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труднощів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розуміння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усного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мовлення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(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швидкий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темп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мовлення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;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фонетичні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особливості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мовлення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,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зокрема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акценти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,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притаманні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носіям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різних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варіантів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,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або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особам,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які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не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є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носіями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;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лексичні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та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синтаксичні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лакуни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в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повідомленнях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тощо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)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для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здійснення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усного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послідовного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перекладу</w:t>
            </w:r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ділових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переговорів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33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і</w:t>
            </w:r>
            <w:r w:rsidRPr="008D240B">
              <w:rPr>
                <w:rFonts w:ascii="Times New Roman" w:eastAsia="Times New Roman" w:hAnsi="Times New Roman"/>
                <w:i/>
                <w:spacing w:val="30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конференцій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z w:val="26"/>
              </w:rPr>
              <w:t>,</w:t>
            </w:r>
            <w:r w:rsidRPr="008D240B">
              <w:rPr>
                <w:rFonts w:ascii="Times New Roman" w:eastAsia="Times New Roman" w:hAnsi="Times New Roman"/>
                <w:i/>
                <w:spacing w:val="32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синхронного</w:t>
            </w:r>
            <w:r w:rsidRPr="008D240B">
              <w:rPr>
                <w:rFonts w:ascii="Times New Roman" w:eastAsia="Times New Roman" w:hAnsi="Times New Roman"/>
                <w:i/>
                <w:spacing w:val="29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перекладу</w:t>
            </w:r>
            <w:r w:rsidRPr="008D240B">
              <w:rPr>
                <w:rFonts w:ascii="Times New Roman" w:eastAsia="Times New Roman" w:hAnsi="Times New Roman"/>
                <w:i/>
                <w:spacing w:val="33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та</w:t>
            </w:r>
          </w:p>
          <w:p w14:paraId="579C429D" w14:textId="37912E88" w:rsidR="00D161E9" w:rsidRPr="00D161E9" w:rsidRDefault="008D240B" w:rsidP="008D240B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аудіовізуального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-6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перекладу</w:t>
            </w:r>
            <w:r w:rsidRPr="008D240B">
              <w:rPr>
                <w:rFonts w:ascii="Times New Roman" w:eastAsia="Times New Roman" w:hAnsi="Times New Roman"/>
                <w:i/>
                <w:spacing w:val="-5"/>
                <w:sz w:val="26"/>
              </w:rPr>
              <w:t xml:space="preserve"> </w:t>
            </w:r>
            <w:r w:rsidRPr="008D240B">
              <w:rPr>
                <w:rFonts w:ascii="Times New Roman" w:eastAsia="Times New Roman" w:hAnsi="Times New Roman"/>
                <w:i/>
                <w:sz w:val="26"/>
              </w:rPr>
              <w:t>з</w:t>
            </w:r>
            <w:r w:rsidRPr="008D240B">
              <w:rPr>
                <w:rFonts w:ascii="Times New Roman" w:eastAsia="Times New Roman" w:hAnsi="Times New Roman"/>
                <w:i/>
                <w:spacing w:val="-5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англійської</w:t>
            </w:r>
            <w:proofErr w:type="spellEnd"/>
            <w:r w:rsidRPr="008D240B">
              <w:rPr>
                <w:rFonts w:ascii="Times New Roman" w:eastAsia="Times New Roman" w:hAnsi="Times New Roman"/>
                <w:i/>
                <w:spacing w:val="-1"/>
                <w:sz w:val="26"/>
              </w:rPr>
              <w:t xml:space="preserve"> </w:t>
            </w:r>
            <w:proofErr w:type="spellStart"/>
            <w:r w:rsidRPr="008D240B">
              <w:rPr>
                <w:rFonts w:ascii="Times New Roman" w:eastAsia="Times New Roman" w:hAnsi="Times New Roman"/>
                <w:i/>
                <w:sz w:val="26"/>
              </w:rPr>
              <w:t>мови</w:t>
            </w:r>
            <w:proofErr w:type="spellEnd"/>
            <w:r w:rsidRPr="008D240B"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73C1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  <w:p w14:paraId="45C96A1C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самостійна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9A73" w14:textId="77777777" w:rsid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14:paraId="57B2E362" w14:textId="77777777" w:rsidR="008D240B" w:rsidRDefault="008D240B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4CA077D" w14:textId="75E69472" w:rsidR="008D240B" w:rsidRDefault="008D240B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Модульна контрольна робота</w:t>
            </w:r>
          </w:p>
          <w:p w14:paraId="558DF491" w14:textId="77777777" w:rsidR="008D240B" w:rsidRDefault="008D240B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D9FF8DF" w14:textId="1D1B36A4" w:rsidR="008D240B" w:rsidRPr="00D161E9" w:rsidRDefault="008D240B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Іспит</w:t>
            </w:r>
          </w:p>
          <w:p w14:paraId="0E4A054C" w14:textId="77777777" w:rsidR="00D161E9" w:rsidRPr="00D161E9" w:rsidRDefault="00D161E9" w:rsidP="00721B7B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D242F3" w14:textId="41EC3452" w:rsidR="007A29DC" w:rsidRPr="00D161E9" w:rsidRDefault="007A29DC" w:rsidP="003C001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D5F29D0" w14:textId="77777777" w:rsidR="007A29DC" w:rsidRPr="00D161E9" w:rsidRDefault="007A29DC" w:rsidP="003C001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E81FB3D" w14:textId="77777777" w:rsidR="007A29DC" w:rsidRPr="00AD7091" w:rsidRDefault="007A29DC" w:rsidP="003C001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D7091">
        <w:rPr>
          <w:rFonts w:ascii="Times New Roman" w:hAnsi="Times New Roman"/>
          <w:b/>
          <w:sz w:val="24"/>
          <w:szCs w:val="24"/>
          <w:lang w:val="uk-UA"/>
        </w:rPr>
        <w:t xml:space="preserve">8. Система оцінювання результатів навчання студентів </w:t>
      </w:r>
    </w:p>
    <w:p w14:paraId="2B901A32" w14:textId="77777777" w:rsidR="007A29DC" w:rsidRPr="00D161E9" w:rsidRDefault="007A29DC" w:rsidP="00C06B6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      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дисципліни;</w:t>
      </w:r>
    </w:p>
    <w:p w14:paraId="5249AB22" w14:textId="77777777" w:rsidR="007A29DC" w:rsidRPr="00D161E9" w:rsidRDefault="007A29DC" w:rsidP="00C06B6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       Мінімальний пороговий рівень оцінки визначається за допомогою якісних критеріїв і трансформується його в мінімальну позитивну оцінку використовуваної числової (рейтингової) шкали.</w:t>
      </w:r>
    </w:p>
    <w:p w14:paraId="6F370F51" w14:textId="77777777" w:rsidR="007A29DC" w:rsidRPr="00D161E9" w:rsidRDefault="007A29DC" w:rsidP="00C06B6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E5379B5" w14:textId="77777777" w:rsidR="007A29DC" w:rsidRPr="00D161E9" w:rsidRDefault="007A29DC" w:rsidP="00C06B6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61E9">
        <w:rPr>
          <w:rFonts w:ascii="Times New Roman" w:hAnsi="Times New Roman"/>
          <w:b/>
          <w:sz w:val="24"/>
          <w:szCs w:val="24"/>
          <w:lang w:val="uk-UA"/>
        </w:rPr>
        <w:t>8.1 форми та критерії оцінювання студентів:</w:t>
      </w:r>
    </w:p>
    <w:p w14:paraId="5370E227" w14:textId="77777777" w:rsidR="007A29DC" w:rsidRPr="00D161E9" w:rsidRDefault="007A29DC" w:rsidP="00C06B6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61E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- семестрове оцінювання:</w:t>
      </w:r>
    </w:p>
    <w:p w14:paraId="2CA0E45C" w14:textId="77777777" w:rsidR="007A29DC" w:rsidRPr="00D161E9" w:rsidRDefault="007A29DC" w:rsidP="00C06B6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D161E9">
        <w:rPr>
          <w:rFonts w:ascii="Times New Roman" w:hAnsi="Times New Roman"/>
          <w:sz w:val="24"/>
          <w:szCs w:val="24"/>
          <w:lang w:val="uk-UA"/>
        </w:rPr>
        <w:t>1.</w:t>
      </w:r>
      <w:r w:rsidRPr="00D161E9">
        <w:rPr>
          <w:rFonts w:ascii="Times New Roman" w:hAnsi="Times New Roman"/>
          <w:bCs/>
          <w:sz w:val="24"/>
          <w:szCs w:val="24"/>
          <w:lang w:val="uk-UA"/>
        </w:rPr>
        <w:t xml:space="preserve"> Групова та індивідуальна робота на практичних заняттях, виконання завдань для самостійної роботи (максимальний бал 50)</w:t>
      </w:r>
    </w:p>
    <w:p w14:paraId="3365705E" w14:textId="77777777" w:rsidR="007A29DC" w:rsidRPr="00D161E9" w:rsidRDefault="007A29DC" w:rsidP="00C06B6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      2.</w:t>
      </w:r>
      <w:r w:rsidRPr="00D161E9">
        <w:rPr>
          <w:rFonts w:ascii="Times New Roman" w:hAnsi="Times New Roman"/>
          <w:bCs/>
          <w:sz w:val="24"/>
          <w:szCs w:val="24"/>
          <w:lang w:val="uk-UA"/>
        </w:rPr>
        <w:t xml:space="preserve"> Виконання модульних контрольних робіт </w:t>
      </w:r>
      <w:bookmarkStart w:id="3" w:name="_Hlk535412526"/>
      <w:r w:rsidRPr="00D161E9">
        <w:rPr>
          <w:rFonts w:ascii="Times New Roman" w:hAnsi="Times New Roman"/>
          <w:bCs/>
          <w:sz w:val="24"/>
          <w:szCs w:val="24"/>
          <w:lang w:val="uk-UA"/>
        </w:rPr>
        <w:t>(максимальний бал 20)</w:t>
      </w:r>
      <w:bookmarkEnd w:id="3"/>
    </w:p>
    <w:p w14:paraId="5594A2E9" w14:textId="77777777" w:rsidR="007A29DC" w:rsidRPr="00D161E9" w:rsidRDefault="007A29DC" w:rsidP="00C06B6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61E9">
        <w:rPr>
          <w:rFonts w:ascii="Times New Roman" w:hAnsi="Times New Roman"/>
          <w:i/>
          <w:sz w:val="24"/>
          <w:szCs w:val="24"/>
          <w:lang w:val="uk-UA"/>
        </w:rPr>
        <w:t xml:space="preserve">     - </w:t>
      </w:r>
      <w:r w:rsidRPr="00D161E9">
        <w:rPr>
          <w:rFonts w:ascii="Times New Roman" w:hAnsi="Times New Roman"/>
          <w:b/>
          <w:sz w:val="24"/>
          <w:szCs w:val="24"/>
          <w:lang w:val="uk-UA"/>
        </w:rPr>
        <w:t xml:space="preserve">підсумкове оцінювання у формі іспиту  </w:t>
      </w:r>
      <w:r w:rsidRPr="00D161E9">
        <w:rPr>
          <w:rFonts w:ascii="Times New Roman" w:hAnsi="Times New Roman"/>
          <w:bCs/>
          <w:sz w:val="24"/>
          <w:szCs w:val="24"/>
          <w:lang w:val="uk-UA"/>
        </w:rPr>
        <w:t>(максимальний бал 30)</w:t>
      </w:r>
    </w:p>
    <w:p w14:paraId="423A998A" w14:textId="77777777" w:rsidR="007A29DC" w:rsidRPr="00D161E9" w:rsidRDefault="007A29DC" w:rsidP="001E110E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61E9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14:paraId="5D211541" w14:textId="77777777" w:rsidR="007A29DC" w:rsidRPr="00D161E9" w:rsidRDefault="007A29DC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9393B73" w14:textId="77777777" w:rsidR="007A29DC" w:rsidRPr="00D161E9" w:rsidRDefault="007A29DC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61E9">
        <w:rPr>
          <w:rFonts w:ascii="Times New Roman" w:hAnsi="Times New Roman"/>
          <w:b/>
          <w:sz w:val="24"/>
          <w:szCs w:val="24"/>
          <w:lang w:val="uk-UA"/>
        </w:rPr>
        <w:t>8.2 Організація оцінювання студентів:</w:t>
      </w:r>
    </w:p>
    <w:p w14:paraId="03AA86A5" w14:textId="77777777" w:rsidR="007A29DC" w:rsidRPr="00D161E9" w:rsidRDefault="007A29DC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61E9">
        <w:rPr>
          <w:rFonts w:ascii="Times New Roman" w:hAnsi="Times New Roman"/>
          <w:b/>
          <w:sz w:val="24"/>
          <w:szCs w:val="24"/>
          <w:lang w:val="uk-UA"/>
        </w:rPr>
        <w:t xml:space="preserve">      - семестрове оцінювання:</w:t>
      </w:r>
    </w:p>
    <w:p w14:paraId="3FFC0F94" w14:textId="77777777" w:rsidR="007A29DC" w:rsidRPr="00D161E9" w:rsidRDefault="007A29DC" w:rsidP="00C06B6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D161E9">
        <w:rPr>
          <w:rFonts w:ascii="Times New Roman" w:hAnsi="Times New Roman"/>
          <w:sz w:val="24"/>
          <w:szCs w:val="24"/>
          <w:lang w:val="uk-UA"/>
        </w:rPr>
        <w:t>1.</w:t>
      </w:r>
      <w:r w:rsidRPr="00D161E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Поточне оцінювання всіх видів навчальної діяльності студента (аудиторна робота та самостійна робота) здійснюється в національній 4-бальній шкалі – «відмінно» («5»), «добре» («4»), «задовільно» («3»), «незадовільно» («2»). Невиконання завдань самостійної роботи, невідвідування практичних занять позначаються </w:t>
      </w:r>
      <w:r w:rsidRPr="00D161E9">
        <w:rPr>
          <w:rFonts w:ascii="Times New Roman" w:hAnsi="Times New Roman"/>
          <w:b/>
          <w:sz w:val="24"/>
          <w:szCs w:val="24"/>
          <w:lang w:val="uk-UA"/>
        </w:rPr>
        <w:t>«0».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 У кінці вивчення навчального матеріалу модуля напередодні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заліково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</w:r>
      <w:r w:rsidRPr="00D161E9">
        <w:rPr>
          <w:rFonts w:ascii="Times New Roman" w:hAnsi="Times New Roman"/>
          <w:b/>
          <w:sz w:val="24"/>
          <w:szCs w:val="24"/>
          <w:lang w:val="uk-UA"/>
        </w:rPr>
        <w:t>рейтинговий бал за роботу протягом семестру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 шляхом помноження на </w:t>
      </w:r>
      <w:r w:rsidRPr="00D161E9">
        <w:rPr>
          <w:rFonts w:ascii="Times New Roman" w:hAnsi="Times New Roman"/>
          <w:b/>
          <w:sz w:val="24"/>
          <w:szCs w:val="24"/>
          <w:lang w:val="uk-UA"/>
        </w:rPr>
        <w:t>10.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 Таким чином, максимальний рейтинговий бал за роботу протягом семестру може становити </w:t>
      </w:r>
      <w:r w:rsidRPr="00D161E9">
        <w:rPr>
          <w:rFonts w:ascii="Times New Roman" w:hAnsi="Times New Roman"/>
          <w:b/>
          <w:sz w:val="24"/>
          <w:szCs w:val="24"/>
          <w:lang w:val="uk-UA"/>
        </w:rPr>
        <w:t>50.</w:t>
      </w:r>
    </w:p>
    <w:p w14:paraId="43EE7DFA" w14:textId="77777777" w:rsidR="007A29DC" w:rsidRPr="00D161E9" w:rsidRDefault="007A29DC" w:rsidP="00C06B6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i/>
          <w:sz w:val="24"/>
          <w:szCs w:val="24"/>
          <w:lang w:val="uk-UA"/>
        </w:rPr>
        <w:t xml:space="preserve">      </w:t>
      </w:r>
      <w:r w:rsidRPr="00D161E9">
        <w:rPr>
          <w:rFonts w:ascii="Times New Roman" w:hAnsi="Times New Roman"/>
          <w:sz w:val="24"/>
          <w:szCs w:val="24"/>
          <w:lang w:val="uk-UA"/>
        </w:rPr>
        <w:t>2.</w:t>
      </w:r>
      <w:r w:rsidRPr="00D161E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МКР з німецької мови для студентів 1 курсу складається з наступних завдань: завдання для перевірки  рівня сформованості лексичної, граматичної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 студентів з тем, які визначені робочою навчальною програмою курсу. </w:t>
      </w:r>
    </w:p>
    <w:p w14:paraId="2F63B829" w14:textId="77777777" w:rsidR="007A29DC" w:rsidRPr="00D161E9" w:rsidRDefault="007A29DC" w:rsidP="00C06B6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Обсяг завдань, які виконуються під час МКР: аудіювання – звучання тексту до 2хв.; </w:t>
      </w:r>
      <w:r w:rsidRPr="00D161E9">
        <w:rPr>
          <w:rFonts w:ascii="Times New Roman" w:hAnsi="Times New Roman"/>
          <w:sz w:val="24"/>
          <w:szCs w:val="24"/>
          <w:lang w:val="uk-UA"/>
        </w:rPr>
        <w:br/>
        <w:t xml:space="preserve">читання – обсяг тексту до 1500 друкованих знаків; лексико-граматичне завдання – переклад речень з української мови на німецьку, завдання множинного вибору,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підстановочні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161E9">
        <w:rPr>
          <w:rFonts w:ascii="Times New Roman" w:hAnsi="Times New Roman"/>
          <w:sz w:val="24"/>
          <w:szCs w:val="24"/>
          <w:lang w:val="uk-UA"/>
        </w:rPr>
        <w:br/>
        <w:t>вправи; писемне мовлення – до 80 слів.</w:t>
      </w:r>
    </w:p>
    <w:p w14:paraId="1F9CDCA8" w14:textId="77777777" w:rsidR="007A29DC" w:rsidRPr="00D161E9" w:rsidRDefault="007A29DC" w:rsidP="00C06B6C">
      <w:pPr>
        <w:tabs>
          <w:tab w:val="left" w:pos="2552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Термін виконання МКР –2 академічні години.</w:t>
      </w:r>
    </w:p>
    <w:p w14:paraId="5FC9D1C0" w14:textId="77777777" w:rsidR="007A29DC" w:rsidRPr="00D161E9" w:rsidRDefault="007A29DC" w:rsidP="00C06B6C">
      <w:pPr>
        <w:tabs>
          <w:tab w:val="left" w:pos="2552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Критерії оцінювання кожного окремого завдання вказані безпосередньо в умові кожного конкретного завдання МКР.</w:t>
      </w:r>
    </w:p>
    <w:p w14:paraId="5C809FD8" w14:textId="77777777" w:rsidR="007A29DC" w:rsidRPr="00D161E9" w:rsidRDefault="007A29DC" w:rsidP="00835E36">
      <w:pPr>
        <w:tabs>
          <w:tab w:val="left" w:pos="2552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Оцінювання завдань для перевірки  рівня сформованості лексичної, граматичної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 відбувається шляхом віднімання від загальної кількості балів за конкретне завдання 0,25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бала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 за орфографічну помилку, 0,5/ 1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бала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 за граматичну або лексичну помилку.</w:t>
      </w:r>
    </w:p>
    <w:p w14:paraId="4D810D4A" w14:textId="77777777" w:rsidR="007A29DC" w:rsidRPr="00D161E9" w:rsidRDefault="007A29DC" w:rsidP="00C06B6C">
      <w:pPr>
        <w:tabs>
          <w:tab w:val="left" w:pos="2552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Загальна кількість балів за конкретне завдання і кількість балів, які віднімаються за помилки або невиконання вимог до змісту вказана в кожному конкретному завданні.</w:t>
      </w:r>
    </w:p>
    <w:p w14:paraId="6AE7B855" w14:textId="77777777" w:rsidR="007A29DC" w:rsidRPr="00D161E9" w:rsidRDefault="007A29DC" w:rsidP="00E01AFD">
      <w:pPr>
        <w:tabs>
          <w:tab w:val="left" w:pos="2552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Модульна контрольна робота є складником семестрового рейтингу. Вона оцінюється в 4-бальній системі («відмінно» («5»), «добре» («4»), «задовільно» («3»), «незадовільно» («2»)). Ці оцінки трансформуються в рейтинговий бал за МКР  у такий спосіб: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3"/>
        <w:gridCol w:w="4762"/>
      </w:tblGrid>
      <w:tr w:rsidR="007A29DC" w:rsidRPr="00D161E9" w14:paraId="16A3ACB1" w14:textId="77777777" w:rsidTr="00701E3D">
        <w:tc>
          <w:tcPr>
            <w:tcW w:w="4593" w:type="dxa"/>
          </w:tcPr>
          <w:p w14:paraId="569776A9" w14:textId="77777777" w:rsidR="007A29DC" w:rsidRPr="00D161E9" w:rsidRDefault="007A29DC" w:rsidP="00C06B6C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BB00CE3" w14:textId="77777777" w:rsidR="007A29DC" w:rsidRPr="00D161E9" w:rsidRDefault="007A29DC" w:rsidP="00C06B6C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EB0B9F" w14:textId="77777777" w:rsidR="007A29DC" w:rsidRPr="00D161E9" w:rsidRDefault="007A29DC" w:rsidP="00C06B6C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62" w:type="dxa"/>
          </w:tcPr>
          <w:p w14:paraId="0329C495" w14:textId="77777777" w:rsidR="007A29DC" w:rsidRPr="00D161E9" w:rsidRDefault="007A29DC" w:rsidP="00C06B6C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І семестр</w:t>
            </w:r>
          </w:p>
          <w:p w14:paraId="7467384E" w14:textId="77777777" w:rsidR="007A29DC" w:rsidRPr="00D161E9" w:rsidRDefault="007A29DC" w:rsidP="0029153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«відмінно»                       – 20 балів;</w:t>
            </w:r>
          </w:p>
          <w:p w14:paraId="36E800AD" w14:textId="77777777" w:rsidR="007A29DC" w:rsidRPr="00D161E9" w:rsidRDefault="007A29DC" w:rsidP="0029153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«добре»</w:t>
            </w: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– 16 балів;</w:t>
            </w:r>
          </w:p>
          <w:p w14:paraId="7D6EAC75" w14:textId="77777777" w:rsidR="007A29DC" w:rsidRPr="00D161E9" w:rsidRDefault="007A29DC" w:rsidP="0029153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«задовільно»</w:t>
            </w: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– 12 балів;</w:t>
            </w:r>
          </w:p>
          <w:p w14:paraId="19DB0CE0" w14:textId="77777777" w:rsidR="007A29DC" w:rsidRPr="00D161E9" w:rsidRDefault="007A29DC" w:rsidP="0029153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«незадовільно»</w:t>
            </w: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– 8 балів.</w:t>
            </w:r>
          </w:p>
          <w:p w14:paraId="0389B755" w14:textId="77777777" w:rsidR="007A29DC" w:rsidRPr="00D161E9" w:rsidRDefault="007A29DC" w:rsidP="0029153C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Неявка на МКР </w:t>
            </w: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– 0 балів. </w:t>
            </w:r>
          </w:p>
          <w:p w14:paraId="554AF612" w14:textId="77777777" w:rsidR="007A29DC" w:rsidRPr="00D161E9" w:rsidRDefault="007A29DC" w:rsidP="00C06B6C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CEE13D" w14:textId="77777777" w:rsidR="007A29DC" w:rsidRPr="00D161E9" w:rsidRDefault="007A29DC" w:rsidP="00C06B6C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24B960" w14:textId="77777777" w:rsidR="007A29DC" w:rsidRPr="00D161E9" w:rsidRDefault="007A29DC" w:rsidP="002915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61E9">
        <w:rPr>
          <w:rFonts w:ascii="Times New Roman" w:hAnsi="Times New Roman"/>
          <w:b/>
          <w:sz w:val="24"/>
          <w:szCs w:val="24"/>
          <w:lang w:val="uk-UA"/>
        </w:rPr>
        <w:t>підсумкове оцінювання</w:t>
      </w:r>
    </w:p>
    <w:p w14:paraId="3BE85EC2" w14:textId="3AC19185" w:rsidR="007A29DC" w:rsidRPr="00D161E9" w:rsidRDefault="007A29DC" w:rsidP="00835E3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iCs/>
          <w:sz w:val="24"/>
          <w:szCs w:val="24"/>
          <w:lang w:val="uk-UA"/>
        </w:rPr>
        <w:t xml:space="preserve">Іспит з німецької мови на 1 курсі передбачає монологічне/діалогічне мовлення студента за заданою ситуацією, </w:t>
      </w:r>
      <w:r w:rsidRPr="00D161E9">
        <w:rPr>
          <w:rFonts w:ascii="Times New Roman" w:hAnsi="Times New Roman"/>
          <w:sz w:val="24"/>
          <w:szCs w:val="24"/>
          <w:lang w:val="uk-UA"/>
        </w:rPr>
        <w:t>переклад речень/ ситуації з української мови на німецьку.</w:t>
      </w:r>
    </w:p>
    <w:p w14:paraId="5C880BDF" w14:textId="77777777" w:rsidR="007A29DC" w:rsidRPr="00D161E9" w:rsidRDefault="007A29DC" w:rsidP="00835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Знайомство.</w:t>
      </w:r>
    </w:p>
    <w:p w14:paraId="6A3C4A38" w14:textId="77777777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Вільний час.</w:t>
      </w:r>
    </w:p>
    <w:p w14:paraId="25F828E0" w14:textId="77777777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Сім’я.</w:t>
      </w:r>
    </w:p>
    <w:p w14:paraId="3C44EDBF" w14:textId="77777777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Замовлення в ресторані.</w:t>
      </w:r>
    </w:p>
    <w:p w14:paraId="3B618018" w14:textId="2EF87C5A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Розпорядок дня. </w:t>
      </w:r>
    </w:p>
    <w:p w14:paraId="0DC744CB" w14:textId="6912AC76" w:rsidR="002E723D" w:rsidRPr="00D161E9" w:rsidRDefault="002E723D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lastRenderedPageBreak/>
        <w:t>Життя у місті.</w:t>
      </w:r>
    </w:p>
    <w:p w14:paraId="0C6F0FCD" w14:textId="2FCB7CFC" w:rsidR="002E723D" w:rsidRPr="00D161E9" w:rsidRDefault="002E723D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Квартира.</w:t>
      </w:r>
    </w:p>
    <w:p w14:paraId="2C86A38B" w14:textId="40B81582" w:rsidR="002E723D" w:rsidRPr="00D161E9" w:rsidRDefault="002E723D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Рідне місто.</w:t>
      </w:r>
    </w:p>
    <w:p w14:paraId="267BEC0A" w14:textId="77777777" w:rsidR="007A29DC" w:rsidRPr="00D161E9" w:rsidRDefault="007A29DC" w:rsidP="0029153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Перелік граматичних тем курсу</w:t>
      </w:r>
    </w:p>
    <w:p w14:paraId="7B1B14DE" w14:textId="77777777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Особові займенники в називному відмінку. </w:t>
      </w:r>
    </w:p>
    <w:p w14:paraId="58FC95AA" w14:textId="77777777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Відмінювання дієслів в теперішньому часі. </w:t>
      </w:r>
    </w:p>
    <w:p w14:paraId="6D066EE6" w14:textId="7691E6DE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Просте розповідне речення, питальне речення, зворотній порядок слів в реченні</w:t>
      </w:r>
      <w:r w:rsidR="00844045" w:rsidRPr="00D161E9">
        <w:rPr>
          <w:rFonts w:ascii="Times New Roman" w:hAnsi="Times New Roman"/>
          <w:sz w:val="24"/>
          <w:szCs w:val="24"/>
          <w:lang w:val="uk-UA"/>
        </w:rPr>
        <w:t>.</w:t>
      </w:r>
    </w:p>
    <w:p w14:paraId="2AD96D16" w14:textId="77777777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Заперечення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nicht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kein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-. </w:t>
      </w:r>
    </w:p>
    <w:p w14:paraId="723A9E76" w14:textId="4130B539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Відмінювання </w:t>
      </w:r>
      <w:r w:rsidR="00844045" w:rsidRPr="00D161E9">
        <w:rPr>
          <w:rFonts w:ascii="Times New Roman" w:hAnsi="Times New Roman"/>
          <w:sz w:val="24"/>
          <w:szCs w:val="24"/>
          <w:lang w:val="uk-UA"/>
        </w:rPr>
        <w:t>дієслів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 в теперішньому часі. </w:t>
      </w:r>
    </w:p>
    <w:p w14:paraId="4DDDFAEB" w14:textId="77777777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Родовий відмінок власних назв. </w:t>
      </w:r>
    </w:p>
    <w:p w14:paraId="57EFF27F" w14:textId="77777777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>Множина іменників.</w:t>
      </w:r>
    </w:p>
    <w:p w14:paraId="2B36C5E8" w14:textId="4E1CE35A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Присвійні займенники в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Akkusativ</w:t>
      </w:r>
      <w:proofErr w:type="spellEnd"/>
      <w:r w:rsidR="00844045" w:rsidRPr="00D161E9">
        <w:rPr>
          <w:rFonts w:ascii="Times New Roman" w:hAnsi="Times New Roman"/>
          <w:sz w:val="24"/>
          <w:szCs w:val="24"/>
          <w:lang w:val="uk-UA"/>
        </w:rPr>
        <w:t>.</w:t>
      </w:r>
    </w:p>
    <w:p w14:paraId="6F5331F7" w14:textId="77777777" w:rsidR="007A29DC" w:rsidRPr="00D161E9" w:rsidRDefault="007A29DC" w:rsidP="00291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Модальні дієслова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müssen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können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wol</w:t>
      </w:r>
      <w:proofErr w:type="spellEnd"/>
      <w:r w:rsidRPr="00D161E9">
        <w:rPr>
          <w:rFonts w:ascii="Times New Roman" w:hAnsi="Times New Roman"/>
          <w:sz w:val="24"/>
          <w:szCs w:val="24"/>
          <w:lang w:val="de-DE"/>
        </w:rPr>
        <w:t>l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en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dürfen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>.</w:t>
      </w:r>
    </w:p>
    <w:p w14:paraId="65B0C504" w14:textId="77777777" w:rsidR="007A29DC" w:rsidRPr="00D161E9" w:rsidRDefault="007A29DC" w:rsidP="005F2BF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161E9">
        <w:rPr>
          <w:rFonts w:ascii="Times New Roman" w:hAnsi="Times New Roman"/>
          <w:sz w:val="24"/>
          <w:szCs w:val="24"/>
          <w:lang w:val="uk-UA"/>
        </w:rPr>
        <w:t xml:space="preserve">Підсумкова оцінка за дисципліну виставляється за підсумковим рейтинговим балом (сума семестрового рейтингового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бала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 та екзаменаційного </w:t>
      </w:r>
      <w:proofErr w:type="spellStart"/>
      <w:r w:rsidRPr="00D161E9">
        <w:rPr>
          <w:rFonts w:ascii="Times New Roman" w:hAnsi="Times New Roman"/>
          <w:sz w:val="24"/>
          <w:szCs w:val="24"/>
          <w:lang w:val="uk-UA"/>
        </w:rPr>
        <w:t>бала</w:t>
      </w:r>
      <w:proofErr w:type="spellEnd"/>
      <w:r w:rsidRPr="00D161E9">
        <w:rPr>
          <w:rFonts w:ascii="Times New Roman" w:hAnsi="Times New Roman"/>
          <w:sz w:val="24"/>
          <w:szCs w:val="24"/>
          <w:lang w:val="uk-UA"/>
        </w:rPr>
        <w:t xml:space="preserve">). Якщо студент на іспиті (диференційованому заліку) з дисципліни, з якої він мав семестровий рейтинговий бал </w:t>
      </w:r>
      <w:r w:rsidRPr="00D161E9">
        <w:rPr>
          <w:rFonts w:ascii="Times New Roman" w:hAnsi="Times New Roman"/>
          <w:b/>
          <w:sz w:val="24"/>
          <w:szCs w:val="24"/>
          <w:lang w:val="uk-UA"/>
        </w:rPr>
        <w:t>менше 42 балів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, отримує </w:t>
      </w:r>
      <w:r w:rsidRPr="00D161E9">
        <w:rPr>
          <w:rFonts w:ascii="Times New Roman" w:hAnsi="Times New Roman"/>
          <w:b/>
          <w:sz w:val="24"/>
          <w:szCs w:val="24"/>
          <w:lang w:val="uk-UA"/>
        </w:rPr>
        <w:t xml:space="preserve">позитивну 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екзаменаційну оцінку («відмінно» («5»), «добре» («4»), «задовільно» («3»)), то такому студенту виставляється підсумкова оцінка з дисципліни за національною шкалою </w:t>
      </w:r>
      <w:r w:rsidRPr="00D161E9">
        <w:rPr>
          <w:rFonts w:ascii="Times New Roman" w:hAnsi="Times New Roman"/>
          <w:b/>
          <w:sz w:val="24"/>
          <w:szCs w:val="24"/>
          <w:lang w:val="uk-UA"/>
        </w:rPr>
        <w:t>лише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161E9">
        <w:rPr>
          <w:rFonts w:ascii="Times New Roman" w:hAnsi="Times New Roman"/>
          <w:b/>
          <w:sz w:val="24"/>
          <w:szCs w:val="24"/>
          <w:lang w:val="uk-UA"/>
        </w:rPr>
        <w:t>«задовільно»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, за шкалою </w:t>
      </w:r>
      <w:r w:rsidRPr="00D161E9">
        <w:rPr>
          <w:rFonts w:ascii="Times New Roman" w:hAnsi="Times New Roman"/>
          <w:sz w:val="24"/>
          <w:szCs w:val="24"/>
        </w:rPr>
        <w:t>ЄКТС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D161E9">
        <w:rPr>
          <w:rFonts w:ascii="Times New Roman" w:hAnsi="Times New Roman"/>
          <w:b/>
          <w:sz w:val="24"/>
          <w:szCs w:val="24"/>
          <w:lang w:val="en-US"/>
        </w:rPr>
        <w:t>E</w:t>
      </w:r>
      <w:r w:rsidRPr="00D161E9">
        <w:rPr>
          <w:rFonts w:ascii="Times New Roman" w:hAnsi="Times New Roman"/>
          <w:sz w:val="24"/>
          <w:szCs w:val="24"/>
        </w:rPr>
        <w:t xml:space="preserve">, </w:t>
      </w:r>
      <w:r w:rsidRPr="00D161E9">
        <w:rPr>
          <w:rFonts w:ascii="Times New Roman" w:hAnsi="Times New Roman"/>
          <w:sz w:val="24"/>
          <w:szCs w:val="24"/>
          <w:lang w:val="uk-UA"/>
        </w:rPr>
        <w:t xml:space="preserve">а в екзаменаційній відомості в графі «Підсумковий рейтинговий бал» ставиться </w:t>
      </w:r>
      <w:r w:rsidRPr="00D161E9">
        <w:rPr>
          <w:rFonts w:ascii="Times New Roman" w:hAnsi="Times New Roman"/>
          <w:b/>
          <w:sz w:val="24"/>
          <w:szCs w:val="24"/>
          <w:lang w:val="uk-UA"/>
        </w:rPr>
        <w:t>60 балів</w:t>
      </w:r>
      <w:r w:rsidRPr="00D161E9">
        <w:rPr>
          <w:rFonts w:ascii="Times New Roman" w:hAnsi="Times New Roman"/>
          <w:sz w:val="24"/>
          <w:szCs w:val="24"/>
          <w:lang w:val="uk-UA"/>
        </w:rPr>
        <w:t>.</w:t>
      </w:r>
    </w:p>
    <w:p w14:paraId="4983270F" w14:textId="77777777" w:rsidR="007A29DC" w:rsidRPr="00D161E9" w:rsidRDefault="007A29DC" w:rsidP="005F2BF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7E46E9" w14:textId="77777777" w:rsidR="007A29DC" w:rsidRPr="00D161E9" w:rsidRDefault="007A29DC" w:rsidP="00701E3D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61E9">
        <w:rPr>
          <w:rFonts w:ascii="Times New Roman" w:hAnsi="Times New Roman"/>
          <w:b/>
          <w:sz w:val="24"/>
          <w:szCs w:val="24"/>
          <w:lang w:val="uk-UA"/>
        </w:rPr>
        <w:t>8.3 Шкала відповідності оцінок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3762"/>
      </w:tblGrid>
      <w:tr w:rsidR="007A29DC" w:rsidRPr="00D161E9" w14:paraId="156B5825" w14:textId="77777777" w:rsidTr="006A6FB3">
        <w:tc>
          <w:tcPr>
            <w:tcW w:w="2340" w:type="dxa"/>
          </w:tcPr>
          <w:p w14:paraId="52733807" w14:textId="77777777" w:rsidR="007A29DC" w:rsidRPr="00D161E9" w:rsidRDefault="007A29DC" w:rsidP="00701E3D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3762" w:type="dxa"/>
          </w:tcPr>
          <w:p w14:paraId="29394726" w14:textId="77777777" w:rsidR="007A29DC" w:rsidRPr="00D161E9" w:rsidRDefault="007A29DC" w:rsidP="00701E3D">
            <w:pPr>
              <w:tabs>
                <w:tab w:val="left" w:pos="2552"/>
              </w:tabs>
              <w:spacing w:after="0" w:line="240" w:lineRule="auto"/>
              <w:ind w:firstLine="89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90 – 100</w:t>
            </w:r>
          </w:p>
        </w:tc>
      </w:tr>
      <w:tr w:rsidR="007A29DC" w:rsidRPr="00D161E9" w14:paraId="04EC18E2" w14:textId="77777777" w:rsidTr="006A6FB3">
        <w:tc>
          <w:tcPr>
            <w:tcW w:w="2340" w:type="dxa"/>
          </w:tcPr>
          <w:p w14:paraId="52214707" w14:textId="77777777" w:rsidR="007A29DC" w:rsidRPr="00D161E9" w:rsidRDefault="007A29DC" w:rsidP="00701E3D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3762" w:type="dxa"/>
          </w:tcPr>
          <w:p w14:paraId="61AEAB3C" w14:textId="77777777" w:rsidR="007A29DC" w:rsidRPr="00D161E9" w:rsidRDefault="007A29DC" w:rsidP="00701E3D">
            <w:pPr>
              <w:tabs>
                <w:tab w:val="left" w:pos="2552"/>
              </w:tabs>
              <w:spacing w:after="0" w:line="240" w:lineRule="auto"/>
              <w:ind w:firstLine="89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75 – 89</w:t>
            </w:r>
          </w:p>
        </w:tc>
      </w:tr>
      <w:tr w:rsidR="007A29DC" w:rsidRPr="00D161E9" w14:paraId="170C919A" w14:textId="77777777" w:rsidTr="006A6FB3">
        <w:tc>
          <w:tcPr>
            <w:tcW w:w="2340" w:type="dxa"/>
          </w:tcPr>
          <w:p w14:paraId="708341C8" w14:textId="77777777" w:rsidR="007A29DC" w:rsidRPr="00D161E9" w:rsidRDefault="007A29DC" w:rsidP="00701E3D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3762" w:type="dxa"/>
          </w:tcPr>
          <w:p w14:paraId="767F91E2" w14:textId="77777777" w:rsidR="007A29DC" w:rsidRPr="00D161E9" w:rsidRDefault="007A29DC" w:rsidP="00701E3D">
            <w:pPr>
              <w:tabs>
                <w:tab w:val="left" w:pos="2552"/>
              </w:tabs>
              <w:spacing w:after="0" w:line="240" w:lineRule="auto"/>
              <w:ind w:firstLine="89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60 – 74</w:t>
            </w:r>
          </w:p>
        </w:tc>
      </w:tr>
      <w:tr w:rsidR="007A29DC" w:rsidRPr="00D161E9" w14:paraId="12DB9F0D" w14:textId="77777777" w:rsidTr="006A6FB3">
        <w:tc>
          <w:tcPr>
            <w:tcW w:w="2340" w:type="dxa"/>
          </w:tcPr>
          <w:p w14:paraId="583A7638" w14:textId="77777777" w:rsidR="007A29DC" w:rsidRPr="00D161E9" w:rsidRDefault="007A29DC" w:rsidP="00701E3D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Незадовільно</w:t>
            </w:r>
            <w:r w:rsidRPr="00D161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2" w:type="dxa"/>
          </w:tcPr>
          <w:p w14:paraId="55D621CD" w14:textId="77777777" w:rsidR="007A29DC" w:rsidRPr="00D161E9" w:rsidRDefault="007A29DC" w:rsidP="00701E3D">
            <w:pPr>
              <w:tabs>
                <w:tab w:val="left" w:pos="2552"/>
              </w:tabs>
              <w:spacing w:after="0" w:line="240" w:lineRule="auto"/>
              <w:ind w:firstLine="89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0 – 59</w:t>
            </w:r>
          </w:p>
        </w:tc>
      </w:tr>
    </w:tbl>
    <w:p w14:paraId="226A69AA" w14:textId="77777777" w:rsidR="004A2A78" w:rsidRPr="00D161E9" w:rsidRDefault="004A2A78" w:rsidP="00AC2B6C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4" w:name="_Hlk50900353"/>
    </w:p>
    <w:p w14:paraId="715905F0" w14:textId="51799718" w:rsidR="007A29DC" w:rsidRPr="00D161E9" w:rsidRDefault="007A29DC" w:rsidP="00AC2B6C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61E9">
        <w:rPr>
          <w:rFonts w:ascii="Times New Roman" w:hAnsi="Times New Roman"/>
          <w:b/>
          <w:sz w:val="24"/>
          <w:szCs w:val="24"/>
          <w:lang w:val="uk-UA"/>
        </w:rPr>
        <w:t xml:space="preserve">9. Програма навчальної дисципліни. </w:t>
      </w:r>
      <w:r w:rsidRPr="00D161E9">
        <w:rPr>
          <w:rFonts w:ascii="Times New Roman" w:hAnsi="Times New Roman"/>
          <w:b/>
          <w:bCs/>
          <w:sz w:val="24"/>
          <w:szCs w:val="24"/>
          <w:lang w:val="uk-UA"/>
        </w:rPr>
        <w:t>Тематичний план занять</w:t>
      </w:r>
    </w:p>
    <w:p w14:paraId="40A65E0B" w14:textId="77777777" w:rsidR="008668B3" w:rsidRPr="00D161E9" w:rsidRDefault="008668B3" w:rsidP="00AC2B6C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8"/>
        <w:gridCol w:w="708"/>
        <w:gridCol w:w="851"/>
        <w:gridCol w:w="1146"/>
        <w:gridCol w:w="14"/>
        <w:gridCol w:w="28"/>
        <w:gridCol w:w="1161"/>
        <w:gridCol w:w="18"/>
        <w:gridCol w:w="806"/>
        <w:gridCol w:w="67"/>
        <w:gridCol w:w="14"/>
        <w:gridCol w:w="8"/>
        <w:gridCol w:w="849"/>
        <w:gridCol w:w="30"/>
        <w:gridCol w:w="11"/>
        <w:gridCol w:w="1093"/>
        <w:gridCol w:w="9"/>
        <w:gridCol w:w="1099"/>
      </w:tblGrid>
      <w:tr w:rsidR="007A29DC" w:rsidRPr="00D161E9" w14:paraId="4089F055" w14:textId="77777777" w:rsidTr="00AE4F22">
        <w:trPr>
          <w:trHeight w:val="236"/>
        </w:trPr>
        <w:tc>
          <w:tcPr>
            <w:tcW w:w="426" w:type="dxa"/>
            <w:vMerge w:val="restart"/>
          </w:tcPr>
          <w:p w14:paraId="7F45AE89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</w:t>
            </w:r>
            <w:r w:rsidRPr="00D161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418" w:type="dxa"/>
            <w:vMerge w:val="restart"/>
          </w:tcPr>
          <w:p w14:paraId="2F45C2C5" w14:textId="77777777" w:rsidR="007A29DC" w:rsidRPr="00D161E9" w:rsidRDefault="007A29DC" w:rsidP="00875500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і назва теми</w:t>
            </w:r>
          </w:p>
          <w:p w14:paraId="224DC2EE" w14:textId="77777777" w:rsidR="007A29DC" w:rsidRPr="00D161E9" w:rsidRDefault="007A29DC" w:rsidP="00875500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(включно із темами, що винесені на самостійне опрацювання)</w:t>
            </w:r>
          </w:p>
        </w:tc>
        <w:tc>
          <w:tcPr>
            <w:tcW w:w="7912" w:type="dxa"/>
            <w:gridSpan w:val="17"/>
          </w:tcPr>
          <w:p w14:paraId="1C3BE341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A29DC" w:rsidRPr="00D161E9" w14:paraId="160B7602" w14:textId="77777777" w:rsidTr="00AE4F22">
        <w:trPr>
          <w:trHeight w:val="230"/>
        </w:trPr>
        <w:tc>
          <w:tcPr>
            <w:tcW w:w="426" w:type="dxa"/>
            <w:vMerge/>
          </w:tcPr>
          <w:p w14:paraId="06D5BDCE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50DF41E8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26" w:type="dxa"/>
            <w:gridSpan w:val="7"/>
          </w:tcPr>
          <w:p w14:paraId="1FF0325B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3986" w:type="dxa"/>
            <w:gridSpan w:val="10"/>
          </w:tcPr>
          <w:p w14:paraId="5CC89510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Заочна форма</w:t>
            </w:r>
          </w:p>
        </w:tc>
      </w:tr>
      <w:tr w:rsidR="007A29DC" w:rsidRPr="00D161E9" w14:paraId="4EA62730" w14:textId="77777777" w:rsidTr="00AE4F22">
        <w:trPr>
          <w:trHeight w:val="276"/>
        </w:trPr>
        <w:tc>
          <w:tcPr>
            <w:tcW w:w="426" w:type="dxa"/>
            <w:vMerge/>
          </w:tcPr>
          <w:p w14:paraId="50BAF37B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2F1B9DD6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</w:tcPr>
          <w:p w14:paraId="5182E0A6" w14:textId="77777777" w:rsidR="007A29DC" w:rsidRPr="00D161E9" w:rsidRDefault="007A29DC" w:rsidP="008D2CE4">
            <w:pPr>
              <w:tabs>
                <w:tab w:val="left" w:pos="2552"/>
              </w:tabs>
              <w:spacing w:after="0" w:line="240" w:lineRule="auto"/>
              <w:ind w:right="-6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218" w:type="dxa"/>
            <w:gridSpan w:val="6"/>
          </w:tcPr>
          <w:p w14:paraId="24F12C34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806" w:type="dxa"/>
            <w:tcBorders>
              <w:bottom w:val="nil"/>
            </w:tcBorders>
          </w:tcPr>
          <w:p w14:paraId="53398FF2" w14:textId="77777777" w:rsidR="007A29DC" w:rsidRPr="00D161E9" w:rsidRDefault="007A29DC" w:rsidP="00A7506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180" w:type="dxa"/>
            <w:gridSpan w:val="9"/>
          </w:tcPr>
          <w:p w14:paraId="62541493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</w:t>
            </w:r>
          </w:p>
        </w:tc>
      </w:tr>
      <w:tr w:rsidR="007A29DC" w:rsidRPr="00D161E9" w14:paraId="0514F15F" w14:textId="77777777" w:rsidTr="00AE4F22">
        <w:trPr>
          <w:trHeight w:val="657"/>
        </w:trPr>
        <w:tc>
          <w:tcPr>
            <w:tcW w:w="426" w:type="dxa"/>
            <w:vMerge/>
          </w:tcPr>
          <w:p w14:paraId="573A49D5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722F51B5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1C5E8B16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20A880E" w14:textId="77777777" w:rsidR="007A29DC" w:rsidRPr="00D161E9" w:rsidRDefault="007A29DC" w:rsidP="008D2C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146" w:type="dxa"/>
          </w:tcPr>
          <w:p w14:paraId="191282B7" w14:textId="77777777" w:rsidR="007A29DC" w:rsidRPr="00D161E9" w:rsidRDefault="007A29DC" w:rsidP="008D2C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семінарські / практичні заняття</w:t>
            </w:r>
          </w:p>
        </w:tc>
        <w:tc>
          <w:tcPr>
            <w:tcW w:w="1221" w:type="dxa"/>
            <w:gridSpan w:val="4"/>
          </w:tcPr>
          <w:p w14:paraId="762D633F" w14:textId="77777777" w:rsidR="007A29DC" w:rsidRPr="00D161E9" w:rsidRDefault="007A29DC" w:rsidP="008D2C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806" w:type="dxa"/>
            <w:tcBorders>
              <w:top w:val="nil"/>
            </w:tcBorders>
          </w:tcPr>
          <w:p w14:paraId="46454DA4" w14:textId="77777777" w:rsidR="007A29DC" w:rsidRPr="00D161E9" w:rsidRDefault="007A29DC" w:rsidP="008D2C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  <w:gridSpan w:val="4"/>
          </w:tcPr>
          <w:p w14:paraId="6BC059D4" w14:textId="77777777" w:rsidR="007A29DC" w:rsidRPr="00D161E9" w:rsidRDefault="007A29DC" w:rsidP="007925E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134" w:type="dxa"/>
            <w:gridSpan w:val="3"/>
          </w:tcPr>
          <w:p w14:paraId="4D42FE45" w14:textId="77777777" w:rsidR="007A29DC" w:rsidRPr="00D161E9" w:rsidRDefault="007A29DC" w:rsidP="007925E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семінарські / практичні заняття</w:t>
            </w:r>
          </w:p>
        </w:tc>
        <w:tc>
          <w:tcPr>
            <w:tcW w:w="1108" w:type="dxa"/>
            <w:gridSpan w:val="2"/>
          </w:tcPr>
          <w:p w14:paraId="1E217868" w14:textId="77777777" w:rsidR="007A29DC" w:rsidRPr="00D161E9" w:rsidRDefault="007A29DC" w:rsidP="00E4050E">
            <w:pPr>
              <w:tabs>
                <w:tab w:val="left" w:pos="2552"/>
              </w:tabs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7A29DC" w:rsidRPr="00D161E9" w14:paraId="34E81230" w14:textId="77777777" w:rsidTr="00AE4F22">
        <w:tc>
          <w:tcPr>
            <w:tcW w:w="9756" w:type="dxa"/>
            <w:gridSpan w:val="19"/>
          </w:tcPr>
          <w:p w14:paraId="0F7C76D9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 1</w:t>
            </w:r>
            <w:r w:rsidRPr="00D161E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7A29DC" w:rsidRPr="00D161E9" w14:paraId="3756A3EA" w14:textId="77777777" w:rsidTr="00AE4F22">
        <w:tc>
          <w:tcPr>
            <w:tcW w:w="9756" w:type="dxa"/>
            <w:gridSpan w:val="19"/>
          </w:tcPr>
          <w:p w14:paraId="460E8D7C" w14:textId="77777777" w:rsidR="007A29DC" w:rsidRPr="00D161E9" w:rsidRDefault="007A29DC" w:rsidP="00142E1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Змістовий модуль 1. Інформація про себе</w:t>
            </w:r>
          </w:p>
        </w:tc>
      </w:tr>
      <w:tr w:rsidR="009230C8" w:rsidRPr="00D161E9" w14:paraId="669C484D" w14:textId="77777777" w:rsidTr="00AE4F22">
        <w:tc>
          <w:tcPr>
            <w:tcW w:w="426" w:type="dxa"/>
          </w:tcPr>
          <w:p w14:paraId="11DB27FE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14:paraId="1F9A08E7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</w:t>
            </w: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Знайомство</w:t>
            </w:r>
          </w:p>
        </w:tc>
        <w:tc>
          <w:tcPr>
            <w:tcW w:w="708" w:type="dxa"/>
          </w:tcPr>
          <w:p w14:paraId="73544049" w14:textId="40572C4C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14:paraId="02331D78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gridSpan w:val="2"/>
          </w:tcPr>
          <w:p w14:paraId="7DFE3C43" w14:textId="46A1FBFD" w:rsidR="009230C8" w:rsidRPr="00D161E9" w:rsidRDefault="009230C8" w:rsidP="000C0CD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07" w:type="dxa"/>
            <w:gridSpan w:val="3"/>
          </w:tcPr>
          <w:p w14:paraId="1D5AD4F9" w14:textId="5731941A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7" w:type="dxa"/>
            <w:gridSpan w:val="3"/>
          </w:tcPr>
          <w:p w14:paraId="40A91DF6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gridSpan w:val="3"/>
          </w:tcPr>
          <w:p w14:paraId="32EF477A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3"/>
            <w:vMerge w:val="restart"/>
          </w:tcPr>
          <w:p w14:paraId="2095D662" w14:textId="4BE8A229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2F4E36E2" w14:textId="6F6D6ECA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230C8" w:rsidRPr="00D161E9" w14:paraId="6B21C283" w14:textId="77777777" w:rsidTr="00AE4F22">
        <w:tc>
          <w:tcPr>
            <w:tcW w:w="426" w:type="dxa"/>
          </w:tcPr>
          <w:p w14:paraId="148EA7C3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14:paraId="3FC6ABFF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</w:t>
            </w: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Вільний час</w:t>
            </w:r>
          </w:p>
        </w:tc>
        <w:tc>
          <w:tcPr>
            <w:tcW w:w="708" w:type="dxa"/>
          </w:tcPr>
          <w:p w14:paraId="43C12C67" w14:textId="40D63C9B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14:paraId="64D1524B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gridSpan w:val="2"/>
          </w:tcPr>
          <w:p w14:paraId="4D4EF025" w14:textId="3EEAE44F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07" w:type="dxa"/>
            <w:gridSpan w:val="3"/>
          </w:tcPr>
          <w:p w14:paraId="685FA0AB" w14:textId="68483E3C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87" w:type="dxa"/>
            <w:gridSpan w:val="3"/>
          </w:tcPr>
          <w:p w14:paraId="37A3A92C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gridSpan w:val="3"/>
          </w:tcPr>
          <w:p w14:paraId="1C9DC9CA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3"/>
            <w:vMerge/>
          </w:tcPr>
          <w:p w14:paraId="6C5304D3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47ED0691" w14:textId="3AD9ADAD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29DC" w:rsidRPr="00D161E9" w14:paraId="00231562" w14:textId="77777777" w:rsidTr="00AE4F22">
        <w:tc>
          <w:tcPr>
            <w:tcW w:w="426" w:type="dxa"/>
          </w:tcPr>
          <w:p w14:paraId="093013A1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14:paraId="146DBAAB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</w:t>
            </w: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Сім’я </w:t>
            </w:r>
          </w:p>
        </w:tc>
        <w:tc>
          <w:tcPr>
            <w:tcW w:w="708" w:type="dxa"/>
          </w:tcPr>
          <w:p w14:paraId="509EE7EB" w14:textId="0A358E5C" w:rsidR="007A29DC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14:paraId="7B340C3E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gridSpan w:val="2"/>
          </w:tcPr>
          <w:p w14:paraId="16C6999E" w14:textId="6581AEA8" w:rsidR="007A29DC" w:rsidRPr="00D161E9" w:rsidRDefault="000C0CD7" w:rsidP="003E547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5475" w:rsidRPr="00D161E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07" w:type="dxa"/>
            <w:gridSpan w:val="3"/>
          </w:tcPr>
          <w:p w14:paraId="5BFFF5DF" w14:textId="5A9DB1F1" w:rsidR="007A29DC" w:rsidRPr="00D161E9" w:rsidRDefault="003E5475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7" w:type="dxa"/>
            <w:gridSpan w:val="3"/>
          </w:tcPr>
          <w:p w14:paraId="0588640D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gridSpan w:val="3"/>
          </w:tcPr>
          <w:p w14:paraId="5C72F9BF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3"/>
          </w:tcPr>
          <w:p w14:paraId="41E408FA" w14:textId="596030BA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64392A92" w14:textId="78C28473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29DC" w:rsidRPr="00D161E9" w14:paraId="034FA79A" w14:textId="77777777" w:rsidTr="00AE4F22">
        <w:tc>
          <w:tcPr>
            <w:tcW w:w="426" w:type="dxa"/>
          </w:tcPr>
          <w:p w14:paraId="5CF80B1E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2CF78C9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Разом годин за змістовим  модулем 1</w:t>
            </w:r>
          </w:p>
        </w:tc>
        <w:tc>
          <w:tcPr>
            <w:tcW w:w="708" w:type="dxa"/>
          </w:tcPr>
          <w:p w14:paraId="5C5974AF" w14:textId="49D9E822" w:rsidR="007A29DC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851" w:type="dxa"/>
          </w:tcPr>
          <w:p w14:paraId="6EDE4A38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gridSpan w:val="2"/>
          </w:tcPr>
          <w:p w14:paraId="60D22EB8" w14:textId="2570CA0E" w:rsidR="007A29DC" w:rsidRPr="00D161E9" w:rsidRDefault="002A0F4D" w:rsidP="003E547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E5475" w:rsidRPr="00D161E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89" w:type="dxa"/>
            <w:gridSpan w:val="2"/>
          </w:tcPr>
          <w:p w14:paraId="7A5723BB" w14:textId="033E9332" w:rsidR="007A29DC" w:rsidRPr="00D161E9" w:rsidRDefault="000C0CD7" w:rsidP="003E547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E5475" w:rsidRPr="00D161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1" w:type="dxa"/>
            <w:gridSpan w:val="3"/>
          </w:tcPr>
          <w:p w14:paraId="7C02A36F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1" w:type="dxa"/>
            <w:gridSpan w:val="4"/>
          </w:tcPr>
          <w:p w14:paraId="0C44C5C0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3"/>
          </w:tcPr>
          <w:p w14:paraId="456303EF" w14:textId="19ACCF6C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029AAF9C" w14:textId="07CE8ABB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29DC" w:rsidRPr="00D161E9" w14:paraId="46C66A0D" w14:textId="77777777" w:rsidTr="00AE4F22">
        <w:tc>
          <w:tcPr>
            <w:tcW w:w="9756" w:type="dxa"/>
            <w:gridSpan w:val="19"/>
          </w:tcPr>
          <w:p w14:paraId="21DD6DB5" w14:textId="77777777" w:rsidR="007A29DC" w:rsidRPr="00D161E9" w:rsidRDefault="007A29DC" w:rsidP="0093613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Змістовий модуль 2. </w:t>
            </w:r>
            <w:r w:rsidRPr="00D161E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Повсякденне життя</w:t>
            </w:r>
          </w:p>
        </w:tc>
      </w:tr>
      <w:tr w:rsidR="009230C8" w:rsidRPr="00D161E9" w14:paraId="497E891C" w14:textId="77777777" w:rsidTr="00AE4F22">
        <w:tc>
          <w:tcPr>
            <w:tcW w:w="426" w:type="dxa"/>
          </w:tcPr>
          <w:p w14:paraId="44DF5ADA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14:paraId="47AD26C6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</w:t>
            </w: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Замовлення в ресторані</w:t>
            </w:r>
          </w:p>
        </w:tc>
        <w:tc>
          <w:tcPr>
            <w:tcW w:w="708" w:type="dxa"/>
          </w:tcPr>
          <w:p w14:paraId="58B56201" w14:textId="6E4CDEAA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14:paraId="417DA5AB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gridSpan w:val="2"/>
          </w:tcPr>
          <w:p w14:paraId="0C495AC7" w14:textId="25B94D96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07" w:type="dxa"/>
            <w:gridSpan w:val="3"/>
          </w:tcPr>
          <w:p w14:paraId="752C4CF8" w14:textId="1389F564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7" w:type="dxa"/>
            <w:gridSpan w:val="3"/>
          </w:tcPr>
          <w:p w14:paraId="3F91CDA4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gridSpan w:val="3"/>
          </w:tcPr>
          <w:p w14:paraId="578AD6AE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3"/>
            <w:vMerge w:val="restart"/>
          </w:tcPr>
          <w:p w14:paraId="045AC3B5" w14:textId="15D06C36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291298D9" w14:textId="70DE28CE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230C8" w:rsidRPr="00D161E9" w14:paraId="3D7DBFA8" w14:textId="77777777" w:rsidTr="00AE4F22">
        <w:tc>
          <w:tcPr>
            <w:tcW w:w="426" w:type="dxa"/>
          </w:tcPr>
          <w:p w14:paraId="165ECD91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14:paraId="4E00F7B6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</w:t>
            </w: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Розпорядок дня</w:t>
            </w:r>
          </w:p>
        </w:tc>
        <w:tc>
          <w:tcPr>
            <w:tcW w:w="708" w:type="dxa"/>
          </w:tcPr>
          <w:p w14:paraId="162BD843" w14:textId="5BD1DB8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14:paraId="2B143F55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gridSpan w:val="2"/>
          </w:tcPr>
          <w:p w14:paraId="42CE742C" w14:textId="3E189F9C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07" w:type="dxa"/>
            <w:gridSpan w:val="3"/>
          </w:tcPr>
          <w:p w14:paraId="054BA317" w14:textId="683E5504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87" w:type="dxa"/>
            <w:gridSpan w:val="3"/>
          </w:tcPr>
          <w:p w14:paraId="41BC5A6F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gridSpan w:val="3"/>
          </w:tcPr>
          <w:p w14:paraId="71E62D30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3"/>
            <w:vMerge/>
          </w:tcPr>
          <w:p w14:paraId="2660749D" w14:textId="77777777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5D666D58" w14:textId="1DF8602F" w:rsidR="009230C8" w:rsidRPr="00D161E9" w:rsidRDefault="009230C8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0CD7" w:rsidRPr="00D161E9" w14:paraId="5F92B7F2" w14:textId="77777777" w:rsidTr="00AE4F22">
        <w:tc>
          <w:tcPr>
            <w:tcW w:w="426" w:type="dxa"/>
          </w:tcPr>
          <w:p w14:paraId="50931F75" w14:textId="2C877FAC" w:rsidR="000C0CD7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14:paraId="372AAE09" w14:textId="4FD0155C" w:rsidR="000C0CD7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Життя у місті</w:t>
            </w:r>
          </w:p>
        </w:tc>
        <w:tc>
          <w:tcPr>
            <w:tcW w:w="708" w:type="dxa"/>
          </w:tcPr>
          <w:p w14:paraId="7B6363A3" w14:textId="4A76A895" w:rsidR="000C0CD7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14:paraId="2EF25249" w14:textId="77777777" w:rsidR="000C0CD7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gridSpan w:val="2"/>
          </w:tcPr>
          <w:p w14:paraId="214B8DEB" w14:textId="3C561284" w:rsidR="000C0CD7" w:rsidRPr="00D161E9" w:rsidRDefault="003E5475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07" w:type="dxa"/>
            <w:gridSpan w:val="3"/>
          </w:tcPr>
          <w:p w14:paraId="6A902A37" w14:textId="23DE7E0B" w:rsidR="000C0CD7" w:rsidRPr="00D161E9" w:rsidRDefault="003E5475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87" w:type="dxa"/>
            <w:gridSpan w:val="3"/>
          </w:tcPr>
          <w:p w14:paraId="37B06283" w14:textId="77777777" w:rsidR="000C0CD7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gridSpan w:val="3"/>
          </w:tcPr>
          <w:p w14:paraId="04C00FF7" w14:textId="77777777" w:rsidR="000C0CD7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3"/>
          </w:tcPr>
          <w:p w14:paraId="57311813" w14:textId="0DDF8D97" w:rsidR="000C0CD7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1175643A" w14:textId="688D4010" w:rsidR="000C0CD7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29DC" w:rsidRPr="00D161E9" w14:paraId="25995971" w14:textId="77777777" w:rsidTr="00AE4F22">
        <w:tc>
          <w:tcPr>
            <w:tcW w:w="426" w:type="dxa"/>
          </w:tcPr>
          <w:p w14:paraId="1C2E5F15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A02744F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Разом годин за модулем 2</w:t>
            </w:r>
          </w:p>
        </w:tc>
        <w:tc>
          <w:tcPr>
            <w:tcW w:w="708" w:type="dxa"/>
          </w:tcPr>
          <w:p w14:paraId="0B34BFB6" w14:textId="6E4D410A" w:rsidR="007A29DC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851" w:type="dxa"/>
          </w:tcPr>
          <w:p w14:paraId="01AB67C3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8" w:type="dxa"/>
            <w:gridSpan w:val="3"/>
          </w:tcPr>
          <w:p w14:paraId="27B8519F" w14:textId="47EC62EE" w:rsidR="007A29DC" w:rsidRPr="00D161E9" w:rsidRDefault="002A0F4D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179" w:type="dxa"/>
            <w:gridSpan w:val="2"/>
          </w:tcPr>
          <w:p w14:paraId="652019ED" w14:textId="048939DA" w:rsidR="007A29DC" w:rsidRPr="00D161E9" w:rsidRDefault="000C0CD7" w:rsidP="003E547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E5475" w:rsidRPr="00D161E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gridSpan w:val="4"/>
          </w:tcPr>
          <w:p w14:paraId="1B8F8FC9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0" w:type="dxa"/>
            <w:gridSpan w:val="3"/>
          </w:tcPr>
          <w:p w14:paraId="6D8BE111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  <w:gridSpan w:val="2"/>
          </w:tcPr>
          <w:p w14:paraId="2A463B38" w14:textId="275C7794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635A9880" w14:textId="5B5001A8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29DC" w:rsidRPr="00D161E9" w14:paraId="40B3BDA1" w14:textId="77777777" w:rsidTr="00AE4F22">
        <w:tc>
          <w:tcPr>
            <w:tcW w:w="426" w:type="dxa"/>
          </w:tcPr>
          <w:p w14:paraId="07090FF5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1B5DD8F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708" w:type="dxa"/>
          </w:tcPr>
          <w:p w14:paraId="3901693A" w14:textId="77675724" w:rsidR="007A29DC" w:rsidRPr="00D161E9" w:rsidRDefault="000C0CD7" w:rsidP="000C0CD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851" w:type="dxa"/>
          </w:tcPr>
          <w:p w14:paraId="062EAB58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8" w:type="dxa"/>
            <w:gridSpan w:val="3"/>
          </w:tcPr>
          <w:p w14:paraId="47700E35" w14:textId="03E9FA99" w:rsidR="007A29DC" w:rsidRPr="00D161E9" w:rsidRDefault="002A0F4D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79" w:type="dxa"/>
            <w:gridSpan w:val="2"/>
          </w:tcPr>
          <w:p w14:paraId="30DDECC8" w14:textId="0C6C52AC" w:rsidR="007A29DC" w:rsidRPr="00D161E9" w:rsidRDefault="000C0CD7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1E9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95" w:type="dxa"/>
            <w:gridSpan w:val="4"/>
          </w:tcPr>
          <w:p w14:paraId="4CD19337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0" w:type="dxa"/>
            <w:gridSpan w:val="3"/>
          </w:tcPr>
          <w:p w14:paraId="1F0987AA" w14:textId="77777777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  <w:gridSpan w:val="2"/>
          </w:tcPr>
          <w:p w14:paraId="4BA640B3" w14:textId="118DD2CE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440CF8DB" w14:textId="7134CC48" w:rsidR="007A29DC" w:rsidRPr="00D161E9" w:rsidRDefault="007A29DC" w:rsidP="00FA027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4"/>
    </w:tbl>
    <w:p w14:paraId="4A7E9BAF" w14:textId="77777777" w:rsidR="007A29DC" w:rsidRDefault="007A29DC" w:rsidP="003C0011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276C60" w14:textId="77777777" w:rsidR="007A29DC" w:rsidRDefault="007A29DC" w:rsidP="003C0011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10. </w:t>
      </w:r>
      <w:r w:rsidRPr="00F20452">
        <w:rPr>
          <w:rFonts w:ascii="Times New Roman" w:hAnsi="Times New Roman"/>
          <w:b/>
          <w:sz w:val="24"/>
          <w:szCs w:val="24"/>
          <w:lang w:val="uk-UA"/>
        </w:rPr>
        <w:t>Рекомендовані джерела (</w:t>
      </w:r>
      <w:r w:rsidRPr="00F20452">
        <w:rPr>
          <w:rFonts w:ascii="Times New Roman" w:hAnsi="Times New Roman"/>
          <w:bCs/>
          <w:sz w:val="24"/>
          <w:szCs w:val="24"/>
          <w:lang w:val="uk-UA"/>
        </w:rPr>
        <w:t>у тому числі Інтернет ресурси)</w:t>
      </w:r>
    </w:p>
    <w:p w14:paraId="61759CFA" w14:textId="77777777" w:rsidR="007A29DC" w:rsidRDefault="007A29DC" w:rsidP="00AE4F22">
      <w:pPr>
        <w:tabs>
          <w:tab w:val="left" w:pos="26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/>
          <w:bCs/>
          <w:sz w:val="24"/>
          <w:szCs w:val="24"/>
          <w:lang w:val="uk-UA"/>
        </w:rPr>
        <w:t>Методичне забезпечення</w:t>
      </w:r>
    </w:p>
    <w:p w14:paraId="781417A1" w14:textId="6AE1FC65" w:rsidR="007A29DC" w:rsidRPr="00AE4F22" w:rsidRDefault="007A29DC" w:rsidP="00AE4F22">
      <w:pPr>
        <w:tabs>
          <w:tab w:val="left" w:pos="26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5" w:name="_Hlk50907357"/>
      <w:r w:rsidRPr="00AE4F22">
        <w:rPr>
          <w:rFonts w:ascii="Times New Roman" w:hAnsi="Times New Roman"/>
          <w:bCs/>
          <w:sz w:val="24"/>
          <w:szCs w:val="24"/>
          <w:lang w:val="uk-UA"/>
        </w:rPr>
        <w:t>1.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Motive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Kompaktkurs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DaF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A1.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Kursbuch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Lektion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1-8 / [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Krenn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W.,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Puchta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H.].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Münc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hen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Hueber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Verlag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GmbH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, 2015.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72 S.</w:t>
      </w:r>
    </w:p>
    <w:p w14:paraId="35DB8283" w14:textId="4D48ED95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2.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Motive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Kompaktkurs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DaF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A1.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Arbeitsbuch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Lektio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1-8 / [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Krenn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W.,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Puchta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H.].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Münch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en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Hueber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Verlag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GmbH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, 2015.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68 S.</w:t>
      </w:r>
    </w:p>
    <w:p w14:paraId="412A9B5B" w14:textId="643A4E99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3.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  <w:t xml:space="preserve">Бориско Н.Ф.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Deutsch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ohne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Probleme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! Самоучитель </w:t>
      </w:r>
      <w:r w:rsidR="00CA399F" w:rsidRPr="00AE4F22">
        <w:rPr>
          <w:rFonts w:ascii="Times New Roman" w:hAnsi="Times New Roman"/>
          <w:bCs/>
          <w:sz w:val="24"/>
          <w:szCs w:val="24"/>
          <w:lang w:val="uk-UA"/>
        </w:rPr>
        <w:t>німецько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ї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мови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A399F" w:rsidRPr="00AE4F22">
        <w:rPr>
          <w:rFonts w:ascii="Times New Roman" w:hAnsi="Times New Roman"/>
          <w:bCs/>
          <w:sz w:val="24"/>
          <w:szCs w:val="24"/>
          <w:lang w:val="uk-UA"/>
        </w:rPr>
        <w:t>двох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томах). Том1. / Натал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я Федор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вна Бориско.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К.: Логос, 20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19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480 с.</w:t>
      </w:r>
    </w:p>
    <w:p w14:paraId="1A96BBA4" w14:textId="751B7B91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4.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  <w:t xml:space="preserve">Бориско Н.Ф.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Deutsch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ohne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Probleme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! </w:t>
      </w:r>
      <w:r w:rsidR="00CA399F" w:rsidRPr="00AE4F22">
        <w:rPr>
          <w:rFonts w:ascii="Times New Roman" w:hAnsi="Times New Roman"/>
          <w:bCs/>
          <w:sz w:val="24"/>
          <w:szCs w:val="24"/>
          <w:lang w:val="uk-UA"/>
        </w:rPr>
        <w:t>Самоучитель німецько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ї</w:t>
      </w:r>
      <w:r w:rsidR="00CA399F"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мови</w:t>
      </w:r>
      <w:r w:rsidR="00CA399F"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(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CA399F" w:rsidRPr="00AE4F22">
        <w:rPr>
          <w:rFonts w:ascii="Times New Roman" w:hAnsi="Times New Roman"/>
          <w:bCs/>
          <w:sz w:val="24"/>
          <w:szCs w:val="24"/>
          <w:lang w:val="uk-UA"/>
        </w:rPr>
        <w:t xml:space="preserve"> двох томах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). Том2. / </w:t>
      </w:r>
      <w:r w:rsidR="00CA399F" w:rsidRPr="00AE4F22">
        <w:rPr>
          <w:rFonts w:ascii="Times New Roman" w:hAnsi="Times New Roman"/>
          <w:bCs/>
          <w:sz w:val="24"/>
          <w:szCs w:val="24"/>
          <w:lang w:val="uk-UA"/>
        </w:rPr>
        <w:t>Натал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CA399F" w:rsidRPr="00AE4F22">
        <w:rPr>
          <w:rFonts w:ascii="Times New Roman" w:hAnsi="Times New Roman"/>
          <w:bCs/>
          <w:sz w:val="24"/>
          <w:szCs w:val="24"/>
          <w:lang w:val="uk-UA"/>
        </w:rPr>
        <w:t>я Федор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CA399F" w:rsidRPr="00AE4F22">
        <w:rPr>
          <w:rFonts w:ascii="Times New Roman" w:hAnsi="Times New Roman"/>
          <w:bCs/>
          <w:sz w:val="24"/>
          <w:szCs w:val="24"/>
          <w:lang w:val="uk-UA"/>
        </w:rPr>
        <w:t>вна Бориско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К.: Логос, 20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19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512 с.</w:t>
      </w:r>
    </w:p>
    <w:p w14:paraId="2FADB030" w14:textId="4A851A30" w:rsidR="007A29DC" w:rsidRPr="00AE4F22" w:rsidRDefault="000F1B5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5</w:t>
      </w:r>
      <w:r w:rsidR="007A29DC" w:rsidRPr="00AE4F22">
        <w:rPr>
          <w:rFonts w:ascii="Times New Roman" w:hAnsi="Times New Roman"/>
          <w:bCs/>
          <w:sz w:val="24"/>
          <w:szCs w:val="24"/>
          <w:lang w:val="uk-UA"/>
        </w:rPr>
        <w:t>. Аудіозаписи - до підручника  «</w:t>
      </w:r>
      <w:proofErr w:type="spellStart"/>
      <w:r w:rsidR="007A29DC" w:rsidRPr="00AE4F22">
        <w:rPr>
          <w:rFonts w:ascii="Times New Roman" w:hAnsi="Times New Roman"/>
          <w:bCs/>
          <w:sz w:val="24"/>
          <w:szCs w:val="24"/>
          <w:lang w:val="uk-UA"/>
        </w:rPr>
        <w:t>Motive</w:t>
      </w:r>
      <w:proofErr w:type="spellEnd"/>
      <w:r w:rsidR="007A29DC" w:rsidRPr="00AE4F22">
        <w:rPr>
          <w:rFonts w:ascii="Times New Roman" w:hAnsi="Times New Roman"/>
          <w:bCs/>
          <w:sz w:val="24"/>
          <w:szCs w:val="24"/>
          <w:lang w:val="uk-UA"/>
        </w:rPr>
        <w:t xml:space="preserve">» www.hueber.de/audioservice </w:t>
      </w:r>
    </w:p>
    <w:p w14:paraId="354CEB18" w14:textId="44ED18E7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- до підручника Бориско Н.Ф. Самоучитель </w:t>
      </w:r>
      <w:r w:rsidR="00CA399F" w:rsidRPr="00AE4F22">
        <w:rPr>
          <w:rFonts w:ascii="Times New Roman" w:hAnsi="Times New Roman"/>
          <w:bCs/>
          <w:sz w:val="24"/>
          <w:szCs w:val="24"/>
          <w:lang w:val="uk-UA"/>
        </w:rPr>
        <w:t>німецько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ї</w:t>
      </w:r>
      <w:r w:rsidR="00CA399F"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мови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62E3C066" w14:textId="77777777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-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Doris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Middleman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“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Sprechen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Hören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Sprechen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>”.</w:t>
      </w:r>
    </w:p>
    <w:p w14:paraId="5658EA3C" w14:textId="04C6719A" w:rsidR="007A29DC" w:rsidRPr="00AE4F22" w:rsidRDefault="000F1B5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="007A29DC" w:rsidRPr="00AE4F22">
        <w:rPr>
          <w:rFonts w:ascii="Times New Roman" w:hAnsi="Times New Roman"/>
          <w:bCs/>
          <w:sz w:val="24"/>
          <w:szCs w:val="24"/>
          <w:lang w:val="uk-UA"/>
        </w:rPr>
        <w:t>. Література для домашнього читання.</w:t>
      </w:r>
    </w:p>
    <w:bookmarkEnd w:id="5"/>
    <w:p w14:paraId="2C1EF031" w14:textId="77777777" w:rsidR="007A29DC" w:rsidRDefault="007A29DC" w:rsidP="0009109C">
      <w:pPr>
        <w:tabs>
          <w:tab w:val="left" w:pos="26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14:paraId="39F14CF6" w14:textId="77777777" w:rsidR="007A29DC" w:rsidRPr="00AE4F22" w:rsidRDefault="007A29DC" w:rsidP="0009109C">
      <w:pPr>
        <w:tabs>
          <w:tab w:val="left" w:pos="26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/>
          <w:bCs/>
          <w:sz w:val="24"/>
          <w:szCs w:val="24"/>
          <w:lang w:val="uk-UA"/>
        </w:rPr>
        <w:t>Базова</w:t>
      </w:r>
    </w:p>
    <w:p w14:paraId="792245F1" w14:textId="33815FFD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1.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Motive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Kompaktkurs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DaF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A1.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Kursbuch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Lektio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1-8 / [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Krenn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W.,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Puchta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H.].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Münch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en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Hueber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Verlag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GmbH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, 2015.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72 S.</w:t>
      </w:r>
    </w:p>
    <w:p w14:paraId="32E220D1" w14:textId="3C4774FD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2.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Motive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Kompaktkurs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DaF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A1.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Arbeitsbuch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Lektion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1-8 / [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Krenn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W.,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Puchta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H.].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Münc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hen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Hueber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Verlag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GmbH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, 2015.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68 S.</w:t>
      </w:r>
    </w:p>
    <w:p w14:paraId="2811CBEB" w14:textId="6DAB592E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3.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Motive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Kompaktkurs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DaF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A2.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Kursbuch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Lektion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9-18 / [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Krenn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W.,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Puchta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H.].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Münc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hen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Hueber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Verlag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GmbH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, 2015.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72 S.</w:t>
      </w:r>
    </w:p>
    <w:p w14:paraId="4DC8AF9E" w14:textId="481DF17D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4.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Motive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Kompaktkurs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DaF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A2.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Arbeitsbuch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Lektion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547A0">
        <w:rPr>
          <w:rFonts w:ascii="Times New Roman" w:hAnsi="Times New Roman"/>
          <w:bCs/>
          <w:sz w:val="24"/>
          <w:szCs w:val="24"/>
          <w:lang w:val="uk-UA"/>
        </w:rPr>
        <w:t>9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-</w:t>
      </w:r>
      <w:r w:rsidR="00B547A0">
        <w:rPr>
          <w:rFonts w:ascii="Times New Roman" w:hAnsi="Times New Roman"/>
          <w:bCs/>
          <w:sz w:val="24"/>
          <w:szCs w:val="24"/>
          <w:lang w:val="uk-UA"/>
        </w:rPr>
        <w:t>1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8 / [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Krenn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W.,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Puchta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H.].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Münch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en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Hueber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Verlag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GmbH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, 2015.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68 S.</w:t>
      </w:r>
    </w:p>
    <w:p w14:paraId="2706118C" w14:textId="7474D30F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5.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Motive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Kompaktkurs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DaF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B1.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Kursbuch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Lektion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1-8 / [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Krenn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W.,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Puchta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H.].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Münc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hen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Hueber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Verlag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GmbH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, 2015.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72 S.</w:t>
      </w:r>
    </w:p>
    <w:p w14:paraId="2EDBF6D6" w14:textId="7EAE5673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6.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Motive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Kompaktkurs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DaF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B1.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Arbeitsbuch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Lektion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1-8 / [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Krenn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W.,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Puchta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H.].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Münc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hen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Hueber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Verlag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GmbH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, 2015.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68 S.</w:t>
      </w:r>
    </w:p>
    <w:p w14:paraId="44F29DFC" w14:textId="77777777" w:rsidR="008007EC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7.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 xml:space="preserve">Бориско Н.Ф. </w:t>
      </w:r>
      <w:proofErr w:type="spellStart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>Deutsch</w:t>
      </w:r>
      <w:proofErr w:type="spellEnd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>ohne</w:t>
      </w:r>
      <w:proofErr w:type="spellEnd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>Probleme</w:t>
      </w:r>
      <w:proofErr w:type="spellEnd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 xml:space="preserve">! Самоучитель </w:t>
      </w:r>
    </w:p>
    <w:p w14:paraId="6C14F82D" w14:textId="104A0328" w:rsidR="008007EC" w:rsidRPr="00AE4F22" w:rsidRDefault="007A29DC" w:rsidP="008007EC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8.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 xml:space="preserve">Бориско Н.Ф. </w:t>
      </w:r>
      <w:proofErr w:type="spellStart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>Deutsch</w:t>
      </w:r>
      <w:proofErr w:type="spellEnd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>ohne</w:t>
      </w:r>
      <w:proofErr w:type="spellEnd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>Probleme</w:t>
      </w:r>
      <w:proofErr w:type="spellEnd"/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>! Самоучитель німецько</w:t>
      </w:r>
      <w:r w:rsidR="008007EC">
        <w:rPr>
          <w:rFonts w:ascii="Times New Roman" w:hAnsi="Times New Roman"/>
          <w:bCs/>
          <w:sz w:val="24"/>
          <w:szCs w:val="24"/>
          <w:lang w:val="uk-UA"/>
        </w:rPr>
        <w:t>ї</w:t>
      </w:r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007EC">
        <w:rPr>
          <w:rFonts w:ascii="Times New Roman" w:hAnsi="Times New Roman"/>
          <w:bCs/>
          <w:sz w:val="24"/>
          <w:szCs w:val="24"/>
          <w:lang w:val="uk-UA"/>
        </w:rPr>
        <w:t>мови</w:t>
      </w:r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 w:rsidR="008007EC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 xml:space="preserve"> двох томах). Том2. / Натал</w:t>
      </w:r>
      <w:r w:rsidR="008007EC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>я Федор</w:t>
      </w:r>
      <w:r w:rsidR="008007EC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вна Бориско. </w:t>
      </w:r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>К.: Логос, 20</w:t>
      </w:r>
      <w:r w:rsidR="008007EC">
        <w:rPr>
          <w:rFonts w:ascii="Times New Roman" w:hAnsi="Times New Roman"/>
          <w:bCs/>
          <w:sz w:val="24"/>
          <w:szCs w:val="24"/>
          <w:lang w:val="uk-UA"/>
        </w:rPr>
        <w:t>19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8007EC" w:rsidRPr="00AE4F22">
        <w:rPr>
          <w:rFonts w:ascii="Times New Roman" w:hAnsi="Times New Roman"/>
          <w:bCs/>
          <w:sz w:val="24"/>
          <w:szCs w:val="24"/>
          <w:lang w:val="uk-UA"/>
        </w:rPr>
        <w:t xml:space="preserve"> 512 с.</w:t>
      </w:r>
    </w:p>
    <w:p w14:paraId="2DF92DC5" w14:textId="77777777" w:rsidR="008007EC" w:rsidRDefault="008007EC" w:rsidP="008007EC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9071649" w14:textId="3D16C7BB" w:rsidR="007A29DC" w:rsidRPr="00AE4F22" w:rsidRDefault="007A29DC" w:rsidP="008007EC">
      <w:pPr>
        <w:tabs>
          <w:tab w:val="left" w:pos="26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даткова</w:t>
      </w:r>
    </w:p>
    <w:p w14:paraId="4FEECC67" w14:textId="518E5895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6" w:name="_Hlk50907390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1. Бориско Н.Ф.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Deutsch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intensiv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="00CA399F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нтенсивный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курс н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мец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ь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ко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ї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мови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/ Н.Ф. Бориско,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Н.В.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Безсмертная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, Н.А.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Красовская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. 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К., 20</w:t>
      </w:r>
      <w:r w:rsidR="00CA399F">
        <w:rPr>
          <w:rFonts w:ascii="Times New Roman" w:hAnsi="Times New Roman"/>
          <w:bCs/>
          <w:sz w:val="24"/>
          <w:szCs w:val="24"/>
          <w:lang w:val="uk-UA"/>
        </w:rPr>
        <w:t>19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396 с.</w:t>
      </w:r>
    </w:p>
    <w:p w14:paraId="65C5DBF6" w14:textId="69E5A477" w:rsidR="008007EC" w:rsidRPr="008007EC" w:rsidRDefault="008007E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r w:rsidR="00FB57DD">
        <w:rPr>
          <w:rFonts w:ascii="Times New Roman" w:hAnsi="Times New Roman"/>
          <w:bCs/>
          <w:sz w:val="24"/>
          <w:szCs w:val="24"/>
          <w:lang w:val="de-DE"/>
        </w:rPr>
        <w:t xml:space="preserve">Jin F. </w:t>
      </w:r>
      <w:r>
        <w:rPr>
          <w:rFonts w:ascii="Times New Roman" w:hAnsi="Times New Roman"/>
          <w:bCs/>
          <w:sz w:val="24"/>
          <w:szCs w:val="24"/>
          <w:lang w:val="de-DE"/>
        </w:rPr>
        <w:t>Grammatik aktiv. Übungsbuch</w:t>
      </w:r>
      <w:r w:rsidR="008D240B">
        <w:rPr>
          <w:rFonts w:ascii="Times New Roman" w:hAnsi="Times New Roman"/>
          <w:bCs/>
          <w:sz w:val="24"/>
          <w:szCs w:val="24"/>
          <w:lang w:val="de-DE"/>
        </w:rPr>
        <w:t xml:space="preserve"> /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de-DE"/>
        </w:rPr>
        <w:t>Friededrike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de-DE"/>
        </w:rPr>
        <w:t xml:space="preserve"> Jin. </w:t>
      </w:r>
      <w:r w:rsidR="00FB57DD">
        <w:rPr>
          <w:rFonts w:ascii="Times New Roman" w:hAnsi="Times New Roman"/>
          <w:bCs/>
          <w:sz w:val="24"/>
          <w:szCs w:val="24"/>
          <w:lang w:val="de-DE"/>
        </w:rPr>
        <w:t xml:space="preserve"> B</w:t>
      </w:r>
      <w:r w:rsidR="008D240B">
        <w:rPr>
          <w:rFonts w:ascii="Times New Roman" w:hAnsi="Times New Roman"/>
          <w:bCs/>
          <w:sz w:val="24"/>
          <w:szCs w:val="24"/>
          <w:lang w:val="de-DE"/>
        </w:rPr>
        <w:t xml:space="preserve">erlin: Cornelsen Verlag, 2021. </w:t>
      </w:r>
      <w:r w:rsidR="00FB57DD">
        <w:rPr>
          <w:rFonts w:ascii="Times New Roman" w:hAnsi="Times New Roman"/>
          <w:bCs/>
          <w:sz w:val="24"/>
          <w:szCs w:val="24"/>
          <w:lang w:val="de-DE"/>
        </w:rPr>
        <w:t xml:space="preserve"> 256 c.</w:t>
      </w:r>
    </w:p>
    <w:p w14:paraId="6DBA1F34" w14:textId="00F61603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lastRenderedPageBreak/>
        <w:t>3.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Middleman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D.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Sprechen</w:t>
      </w:r>
      <w:proofErr w:type="spellEnd"/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Höre</w:t>
      </w:r>
      <w:r w:rsidR="008D240B">
        <w:rPr>
          <w:rFonts w:ascii="Times New Roman" w:hAnsi="Times New Roman"/>
          <w:bCs/>
          <w:sz w:val="24"/>
          <w:szCs w:val="24"/>
          <w:lang w:val="uk-UA"/>
        </w:rPr>
        <w:t>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Sprechen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/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Doris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Middleman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 xml:space="preserve"> К.: Методика, 1998.  112 с.</w:t>
      </w:r>
    </w:p>
    <w:p w14:paraId="184BF059" w14:textId="49077338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4.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 w:rsidRPr="00AE4F22">
        <w:rPr>
          <w:rFonts w:ascii="Times New Roman" w:hAnsi="Times New Roman"/>
          <w:bCs/>
          <w:sz w:val="24"/>
          <w:szCs w:val="24"/>
          <w:lang w:val="uk-UA"/>
        </w:rPr>
        <w:t>Duden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8D240B">
        <w:rPr>
          <w:rFonts w:ascii="Times New Roman" w:hAnsi="Times New Roman"/>
          <w:bCs/>
          <w:sz w:val="24"/>
          <w:szCs w:val="24"/>
          <w:lang w:val="uk-UA"/>
        </w:rPr>
        <w:t>Aussprachewörterbuch</w:t>
      </w:r>
      <w:proofErr w:type="spellEnd"/>
      <w:r w:rsidR="008D240B">
        <w:rPr>
          <w:rFonts w:ascii="Times New Roman" w:hAnsi="Times New Roman"/>
          <w:bCs/>
          <w:sz w:val="24"/>
          <w:szCs w:val="24"/>
          <w:lang w:val="uk-UA"/>
        </w:rPr>
        <w:t xml:space="preserve">, 1995. </w:t>
      </w:r>
      <w:r w:rsidRPr="00AE4F22">
        <w:rPr>
          <w:rFonts w:ascii="Times New Roman" w:hAnsi="Times New Roman"/>
          <w:bCs/>
          <w:sz w:val="24"/>
          <w:szCs w:val="24"/>
          <w:lang w:val="uk-UA"/>
        </w:rPr>
        <w:t>794 с.</w:t>
      </w:r>
    </w:p>
    <w:p w14:paraId="345053E2" w14:textId="77777777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8AEDEDF" w14:textId="77777777" w:rsidR="007A29DC" w:rsidRPr="00AE4F22" w:rsidRDefault="007A29DC" w:rsidP="0009109C">
      <w:pPr>
        <w:tabs>
          <w:tab w:val="left" w:pos="26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/>
          <w:bCs/>
          <w:sz w:val="24"/>
          <w:szCs w:val="24"/>
          <w:lang w:val="uk-UA"/>
        </w:rPr>
        <w:t>Електронні джерела</w:t>
      </w:r>
    </w:p>
    <w:p w14:paraId="37A8B55A" w14:textId="77777777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http://www.hueber.de/motive/</w:t>
      </w:r>
    </w:p>
    <w:p w14:paraId="5E421B34" w14:textId="77777777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http://www.hueber.de/deutsch-lernen/</w:t>
      </w:r>
    </w:p>
    <w:p w14:paraId="291A8E1B" w14:textId="77777777" w:rsidR="007A29DC" w:rsidRPr="00AE4F22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F22">
        <w:rPr>
          <w:rFonts w:ascii="Times New Roman" w:hAnsi="Times New Roman"/>
          <w:bCs/>
          <w:sz w:val="24"/>
          <w:szCs w:val="24"/>
          <w:lang w:val="uk-UA"/>
        </w:rPr>
        <w:t>http://www.vitaminde.de/</w:t>
      </w:r>
    </w:p>
    <w:p w14:paraId="7ACA7114" w14:textId="77777777" w:rsidR="007A29DC" w:rsidRPr="0009109C" w:rsidRDefault="00D150D0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hyperlink r:id="rId9" w:history="1">
        <w:r w:rsidR="007A29DC" w:rsidRPr="0009109C">
          <w:rPr>
            <w:rStyle w:val="aa"/>
            <w:rFonts w:ascii="Times New Roman" w:hAnsi="Times New Roman"/>
            <w:bCs/>
            <w:color w:val="auto"/>
            <w:sz w:val="24"/>
            <w:szCs w:val="24"/>
            <w:u w:val="none"/>
            <w:lang w:val="uk-UA"/>
          </w:rPr>
          <w:t>http://www.dw.com/de/deutsch-lernen/</w:t>
        </w:r>
      </w:hyperlink>
    </w:p>
    <w:bookmarkEnd w:id="6"/>
    <w:p w14:paraId="43611336" w14:textId="77777777" w:rsidR="007A29DC" w:rsidRDefault="007A29DC" w:rsidP="00AE4F22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2ADDB3" w14:textId="77777777" w:rsidR="007A29DC" w:rsidRPr="00F110D2" w:rsidRDefault="007A29DC" w:rsidP="00F110D2">
      <w:pPr>
        <w:widowControl w:val="0"/>
        <w:autoSpaceDE w:val="0"/>
        <w:autoSpaceDN w:val="0"/>
        <w:adjustRightInd w:val="0"/>
        <w:spacing w:after="0" w:line="278" w:lineRule="atLeast"/>
        <w:rPr>
          <w:rFonts w:ascii="Arial Narrow" w:hAnsi="Arial Narrow"/>
          <w:b/>
          <w:color w:val="FF0000"/>
          <w:sz w:val="24"/>
          <w:szCs w:val="24"/>
          <w:lang w:val="uk-UA" w:eastAsia="ru-RU"/>
        </w:rPr>
      </w:pPr>
    </w:p>
    <w:p w14:paraId="4D88091F" w14:textId="77777777" w:rsidR="007A29DC" w:rsidRPr="00F110D2" w:rsidRDefault="007A29DC" w:rsidP="00F110D2">
      <w:pPr>
        <w:spacing w:after="0" w:line="360" w:lineRule="auto"/>
        <w:rPr>
          <w:rFonts w:ascii="Arial Narrow" w:hAnsi="Arial Narrow"/>
          <w:sz w:val="32"/>
          <w:szCs w:val="32"/>
          <w:lang w:val="uk-UA" w:eastAsia="ru-RU"/>
        </w:rPr>
      </w:pPr>
    </w:p>
    <w:p w14:paraId="76D2D615" w14:textId="77777777" w:rsidR="007A29DC" w:rsidRPr="00D45C5E" w:rsidRDefault="007A29DC" w:rsidP="003C00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 w:eastAsia="ru-RU"/>
        </w:rPr>
      </w:pPr>
    </w:p>
    <w:p w14:paraId="116BCC15" w14:textId="77777777" w:rsidR="007A29DC" w:rsidRPr="00D45C5E" w:rsidRDefault="007A29DC" w:rsidP="00885D8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sectPr w:rsidR="007A29DC" w:rsidRPr="00D45C5E" w:rsidSect="003C0011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57DBA" w14:textId="77777777" w:rsidR="00D150D0" w:rsidRDefault="00D150D0">
      <w:r>
        <w:separator/>
      </w:r>
    </w:p>
  </w:endnote>
  <w:endnote w:type="continuationSeparator" w:id="0">
    <w:p w14:paraId="50E4369E" w14:textId="77777777" w:rsidR="00D150D0" w:rsidRDefault="00D1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146C3" w14:textId="77777777" w:rsidR="00D150D0" w:rsidRDefault="00D150D0">
      <w:r>
        <w:separator/>
      </w:r>
    </w:p>
  </w:footnote>
  <w:footnote w:type="continuationSeparator" w:id="0">
    <w:p w14:paraId="06BDF40F" w14:textId="77777777" w:rsidR="00D150D0" w:rsidRDefault="00D1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D8A"/>
    <w:multiLevelType w:val="hybridMultilevel"/>
    <w:tmpl w:val="B20AD5D0"/>
    <w:lvl w:ilvl="0" w:tplc="CCC646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2A8"/>
    <w:multiLevelType w:val="hybridMultilevel"/>
    <w:tmpl w:val="568A859A"/>
    <w:lvl w:ilvl="0" w:tplc="88CEBBC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CDE"/>
    <w:multiLevelType w:val="hybridMultilevel"/>
    <w:tmpl w:val="62E4189E"/>
    <w:lvl w:ilvl="0" w:tplc="4BA8FDC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7AF"/>
    <w:multiLevelType w:val="hybridMultilevel"/>
    <w:tmpl w:val="CF348918"/>
    <w:lvl w:ilvl="0" w:tplc="5D90ED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9D4FB8"/>
    <w:multiLevelType w:val="hybridMultilevel"/>
    <w:tmpl w:val="2D6E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7F0E"/>
    <w:multiLevelType w:val="hybridMultilevel"/>
    <w:tmpl w:val="FCC473FA"/>
    <w:lvl w:ilvl="0" w:tplc="4BA8FDC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96479"/>
    <w:multiLevelType w:val="hybridMultilevel"/>
    <w:tmpl w:val="88F80F12"/>
    <w:lvl w:ilvl="0" w:tplc="4BA8FDC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7F56"/>
    <w:multiLevelType w:val="hybridMultilevel"/>
    <w:tmpl w:val="CE94C268"/>
    <w:lvl w:ilvl="0" w:tplc="A268FAF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5DAA"/>
    <w:multiLevelType w:val="hybridMultilevel"/>
    <w:tmpl w:val="329E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1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FA80F84"/>
    <w:multiLevelType w:val="hybridMultilevel"/>
    <w:tmpl w:val="BA70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10820"/>
    <w:multiLevelType w:val="hybridMultilevel"/>
    <w:tmpl w:val="5252769C"/>
    <w:lvl w:ilvl="0" w:tplc="CC8CB146">
      <w:start w:val="8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9CC192C"/>
    <w:multiLevelType w:val="hybridMultilevel"/>
    <w:tmpl w:val="F228AB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552A9C"/>
    <w:multiLevelType w:val="hybridMultilevel"/>
    <w:tmpl w:val="B9DEE962"/>
    <w:lvl w:ilvl="0" w:tplc="08503FB0">
      <w:numFmt w:val="decimal"/>
      <w:lvlText w:val="%1"/>
      <w:lvlJc w:val="left"/>
      <w:pPr>
        <w:ind w:left="12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14" w15:restartNumberingAfterBreak="0">
    <w:nsid w:val="3F124C33"/>
    <w:multiLevelType w:val="hybridMultilevel"/>
    <w:tmpl w:val="61D00588"/>
    <w:lvl w:ilvl="0" w:tplc="42E825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B73418D"/>
    <w:multiLevelType w:val="hybridMultilevel"/>
    <w:tmpl w:val="ED7C5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12816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17" w15:restartNumberingAfterBreak="0">
    <w:nsid w:val="528A2C55"/>
    <w:multiLevelType w:val="hybridMultilevel"/>
    <w:tmpl w:val="F5BCEA36"/>
    <w:lvl w:ilvl="0" w:tplc="4BA8FDC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50BDA"/>
    <w:multiLevelType w:val="hybridMultilevel"/>
    <w:tmpl w:val="DCCAD1E4"/>
    <w:lvl w:ilvl="0" w:tplc="AA84FE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4757D"/>
    <w:multiLevelType w:val="hybridMultilevel"/>
    <w:tmpl w:val="F25C4FE8"/>
    <w:lvl w:ilvl="0" w:tplc="C490827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B26F7"/>
    <w:multiLevelType w:val="hybridMultilevel"/>
    <w:tmpl w:val="17E29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AB2243"/>
    <w:multiLevelType w:val="hybridMultilevel"/>
    <w:tmpl w:val="151649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670C76"/>
    <w:multiLevelType w:val="hybridMultilevel"/>
    <w:tmpl w:val="C620336C"/>
    <w:lvl w:ilvl="0" w:tplc="4BA8FDC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95852"/>
    <w:multiLevelType w:val="hybridMultilevel"/>
    <w:tmpl w:val="103AED8E"/>
    <w:lvl w:ilvl="0" w:tplc="E5BAA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C50D84"/>
    <w:multiLevelType w:val="hybridMultilevel"/>
    <w:tmpl w:val="165C4C44"/>
    <w:lvl w:ilvl="0" w:tplc="325C4E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CB03E9"/>
    <w:multiLevelType w:val="hybridMultilevel"/>
    <w:tmpl w:val="06680690"/>
    <w:lvl w:ilvl="0" w:tplc="65D4D3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0"/>
  </w:num>
  <w:num w:numId="4">
    <w:abstractNumId w:val="7"/>
  </w:num>
  <w:num w:numId="5">
    <w:abstractNumId w:val="26"/>
  </w:num>
  <w:num w:numId="6">
    <w:abstractNumId w:val="16"/>
  </w:num>
  <w:num w:numId="7">
    <w:abstractNumId w:val="3"/>
  </w:num>
  <w:num w:numId="8">
    <w:abstractNumId w:val="11"/>
  </w:num>
  <w:num w:numId="9">
    <w:abstractNumId w:val="1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8"/>
  </w:num>
  <w:num w:numId="17">
    <w:abstractNumId w:val="6"/>
  </w:num>
  <w:num w:numId="18">
    <w:abstractNumId w:val="2"/>
  </w:num>
  <w:num w:numId="19">
    <w:abstractNumId w:val="15"/>
  </w:num>
  <w:num w:numId="20">
    <w:abstractNumId w:val="5"/>
  </w:num>
  <w:num w:numId="21">
    <w:abstractNumId w:val="17"/>
  </w:num>
  <w:num w:numId="22">
    <w:abstractNumId w:val="22"/>
  </w:num>
  <w:num w:numId="23">
    <w:abstractNumId w:val="1"/>
  </w:num>
  <w:num w:numId="24">
    <w:abstractNumId w:val="10"/>
  </w:num>
  <w:num w:numId="25">
    <w:abstractNumId w:val="20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79"/>
    <w:rsid w:val="00002F0A"/>
    <w:rsid w:val="00007068"/>
    <w:rsid w:val="00016CA8"/>
    <w:rsid w:val="0001783A"/>
    <w:rsid w:val="00021605"/>
    <w:rsid w:val="00027A34"/>
    <w:rsid w:val="00030A31"/>
    <w:rsid w:val="00031873"/>
    <w:rsid w:val="00034EC2"/>
    <w:rsid w:val="00037184"/>
    <w:rsid w:val="00040D41"/>
    <w:rsid w:val="0007669D"/>
    <w:rsid w:val="0008698A"/>
    <w:rsid w:val="00087472"/>
    <w:rsid w:val="000876A9"/>
    <w:rsid w:val="0009109C"/>
    <w:rsid w:val="00094C93"/>
    <w:rsid w:val="000A045E"/>
    <w:rsid w:val="000C0CD7"/>
    <w:rsid w:val="000C23EF"/>
    <w:rsid w:val="000D1504"/>
    <w:rsid w:val="000D6946"/>
    <w:rsid w:val="000D6CA4"/>
    <w:rsid w:val="000E0DB8"/>
    <w:rsid w:val="000F1B5C"/>
    <w:rsid w:val="000F1BD3"/>
    <w:rsid w:val="000F3258"/>
    <w:rsid w:val="00101156"/>
    <w:rsid w:val="0010515D"/>
    <w:rsid w:val="00126293"/>
    <w:rsid w:val="001404BE"/>
    <w:rsid w:val="00142E18"/>
    <w:rsid w:val="00165F77"/>
    <w:rsid w:val="00166D8E"/>
    <w:rsid w:val="00180F68"/>
    <w:rsid w:val="001855D3"/>
    <w:rsid w:val="001A6F51"/>
    <w:rsid w:val="001C7843"/>
    <w:rsid w:val="001D43BD"/>
    <w:rsid w:val="001D7DD9"/>
    <w:rsid w:val="001E0665"/>
    <w:rsid w:val="001E0B73"/>
    <w:rsid w:val="001E110E"/>
    <w:rsid w:val="00201816"/>
    <w:rsid w:val="00210F42"/>
    <w:rsid w:val="00213BDA"/>
    <w:rsid w:val="00225498"/>
    <w:rsid w:val="00225BCC"/>
    <w:rsid w:val="00230B65"/>
    <w:rsid w:val="002652BC"/>
    <w:rsid w:val="00266195"/>
    <w:rsid w:val="00270D33"/>
    <w:rsid w:val="00271B86"/>
    <w:rsid w:val="002843B4"/>
    <w:rsid w:val="0029153C"/>
    <w:rsid w:val="00296D7E"/>
    <w:rsid w:val="002A0F4D"/>
    <w:rsid w:val="002A4A46"/>
    <w:rsid w:val="002B0A95"/>
    <w:rsid w:val="002B21A6"/>
    <w:rsid w:val="002C147B"/>
    <w:rsid w:val="002C29A1"/>
    <w:rsid w:val="002C3519"/>
    <w:rsid w:val="002C4AA4"/>
    <w:rsid w:val="002D25EA"/>
    <w:rsid w:val="002D2C82"/>
    <w:rsid w:val="002E723D"/>
    <w:rsid w:val="002F2566"/>
    <w:rsid w:val="0031204B"/>
    <w:rsid w:val="00322E2A"/>
    <w:rsid w:val="00330FE4"/>
    <w:rsid w:val="003443B4"/>
    <w:rsid w:val="00347508"/>
    <w:rsid w:val="003516CF"/>
    <w:rsid w:val="00354DA8"/>
    <w:rsid w:val="00357556"/>
    <w:rsid w:val="00363615"/>
    <w:rsid w:val="00365D62"/>
    <w:rsid w:val="0037609A"/>
    <w:rsid w:val="00381FC4"/>
    <w:rsid w:val="00383511"/>
    <w:rsid w:val="0038633C"/>
    <w:rsid w:val="0039501A"/>
    <w:rsid w:val="003A7208"/>
    <w:rsid w:val="003B2D6A"/>
    <w:rsid w:val="003B74CF"/>
    <w:rsid w:val="003C0011"/>
    <w:rsid w:val="003C3108"/>
    <w:rsid w:val="003D09F3"/>
    <w:rsid w:val="003D3F9B"/>
    <w:rsid w:val="003E5475"/>
    <w:rsid w:val="003F4C6F"/>
    <w:rsid w:val="004100C3"/>
    <w:rsid w:val="004340D2"/>
    <w:rsid w:val="00440AF9"/>
    <w:rsid w:val="00446D77"/>
    <w:rsid w:val="00460C5C"/>
    <w:rsid w:val="0046205C"/>
    <w:rsid w:val="004711D3"/>
    <w:rsid w:val="00471C79"/>
    <w:rsid w:val="00482DED"/>
    <w:rsid w:val="004948C0"/>
    <w:rsid w:val="004A2A78"/>
    <w:rsid w:val="004C109C"/>
    <w:rsid w:val="004C3E6F"/>
    <w:rsid w:val="004C4251"/>
    <w:rsid w:val="004D1356"/>
    <w:rsid w:val="004E0371"/>
    <w:rsid w:val="004F346A"/>
    <w:rsid w:val="004F46FF"/>
    <w:rsid w:val="00516071"/>
    <w:rsid w:val="00521A7F"/>
    <w:rsid w:val="00524E83"/>
    <w:rsid w:val="005349C5"/>
    <w:rsid w:val="0053591D"/>
    <w:rsid w:val="0054131B"/>
    <w:rsid w:val="00543ED5"/>
    <w:rsid w:val="00573652"/>
    <w:rsid w:val="00577AD9"/>
    <w:rsid w:val="00597CD1"/>
    <w:rsid w:val="005D1497"/>
    <w:rsid w:val="005E465E"/>
    <w:rsid w:val="005E4A24"/>
    <w:rsid w:val="005F2BF3"/>
    <w:rsid w:val="00604C4B"/>
    <w:rsid w:val="00610A55"/>
    <w:rsid w:val="00614715"/>
    <w:rsid w:val="00625F71"/>
    <w:rsid w:val="0062656C"/>
    <w:rsid w:val="00654403"/>
    <w:rsid w:val="00655260"/>
    <w:rsid w:val="006620BB"/>
    <w:rsid w:val="006717D9"/>
    <w:rsid w:val="00674D47"/>
    <w:rsid w:val="00683B16"/>
    <w:rsid w:val="00690EF0"/>
    <w:rsid w:val="006A3326"/>
    <w:rsid w:val="006A6FB3"/>
    <w:rsid w:val="006A7A20"/>
    <w:rsid w:val="006B1112"/>
    <w:rsid w:val="006C6EBD"/>
    <w:rsid w:val="006D2C09"/>
    <w:rsid w:val="006E3129"/>
    <w:rsid w:val="006F6CF2"/>
    <w:rsid w:val="007006CF"/>
    <w:rsid w:val="00701490"/>
    <w:rsid w:val="00701E3D"/>
    <w:rsid w:val="00704670"/>
    <w:rsid w:val="00706F6E"/>
    <w:rsid w:val="007138BA"/>
    <w:rsid w:val="00721B7B"/>
    <w:rsid w:val="00722391"/>
    <w:rsid w:val="00722739"/>
    <w:rsid w:val="00736749"/>
    <w:rsid w:val="007416AB"/>
    <w:rsid w:val="007420D8"/>
    <w:rsid w:val="0074654C"/>
    <w:rsid w:val="00751544"/>
    <w:rsid w:val="007553F5"/>
    <w:rsid w:val="00776B76"/>
    <w:rsid w:val="007778FA"/>
    <w:rsid w:val="00781A23"/>
    <w:rsid w:val="007820C8"/>
    <w:rsid w:val="00787416"/>
    <w:rsid w:val="007925E5"/>
    <w:rsid w:val="007A29DC"/>
    <w:rsid w:val="007D0DDA"/>
    <w:rsid w:val="007E293F"/>
    <w:rsid w:val="007F0B8F"/>
    <w:rsid w:val="007F7F9F"/>
    <w:rsid w:val="008007EC"/>
    <w:rsid w:val="00811ABF"/>
    <w:rsid w:val="00814C83"/>
    <w:rsid w:val="0082088F"/>
    <w:rsid w:val="0082777F"/>
    <w:rsid w:val="00832702"/>
    <w:rsid w:val="00835E36"/>
    <w:rsid w:val="00840F5D"/>
    <w:rsid w:val="00844045"/>
    <w:rsid w:val="00846C42"/>
    <w:rsid w:val="00855A48"/>
    <w:rsid w:val="00855F35"/>
    <w:rsid w:val="00865490"/>
    <w:rsid w:val="008668B3"/>
    <w:rsid w:val="00875500"/>
    <w:rsid w:val="0087624D"/>
    <w:rsid w:val="00882363"/>
    <w:rsid w:val="00885D83"/>
    <w:rsid w:val="008870E9"/>
    <w:rsid w:val="0089369D"/>
    <w:rsid w:val="00895557"/>
    <w:rsid w:val="008A40F6"/>
    <w:rsid w:val="008B278E"/>
    <w:rsid w:val="008B3250"/>
    <w:rsid w:val="008C0C2E"/>
    <w:rsid w:val="008C715D"/>
    <w:rsid w:val="008D2027"/>
    <w:rsid w:val="008D240B"/>
    <w:rsid w:val="008D2CE4"/>
    <w:rsid w:val="008E1256"/>
    <w:rsid w:val="008E3628"/>
    <w:rsid w:val="008F758A"/>
    <w:rsid w:val="00906443"/>
    <w:rsid w:val="009125EE"/>
    <w:rsid w:val="00913721"/>
    <w:rsid w:val="0091475A"/>
    <w:rsid w:val="00916FD1"/>
    <w:rsid w:val="009230C8"/>
    <w:rsid w:val="009261DF"/>
    <w:rsid w:val="00936133"/>
    <w:rsid w:val="00947391"/>
    <w:rsid w:val="00952437"/>
    <w:rsid w:val="00955C20"/>
    <w:rsid w:val="00961158"/>
    <w:rsid w:val="00964DAF"/>
    <w:rsid w:val="00966127"/>
    <w:rsid w:val="0098092A"/>
    <w:rsid w:val="009A4D43"/>
    <w:rsid w:val="009A5CE3"/>
    <w:rsid w:val="009A7376"/>
    <w:rsid w:val="009B22AA"/>
    <w:rsid w:val="009B45E5"/>
    <w:rsid w:val="009C00C3"/>
    <w:rsid w:val="009C0EE1"/>
    <w:rsid w:val="009C3139"/>
    <w:rsid w:val="009C5A88"/>
    <w:rsid w:val="009E72EB"/>
    <w:rsid w:val="009F53CD"/>
    <w:rsid w:val="00A00D7C"/>
    <w:rsid w:val="00A1466D"/>
    <w:rsid w:val="00A20170"/>
    <w:rsid w:val="00A65F41"/>
    <w:rsid w:val="00A7506E"/>
    <w:rsid w:val="00A76849"/>
    <w:rsid w:val="00A924D3"/>
    <w:rsid w:val="00AA551D"/>
    <w:rsid w:val="00AB18A1"/>
    <w:rsid w:val="00AB25DF"/>
    <w:rsid w:val="00AC27E4"/>
    <w:rsid w:val="00AC2B6C"/>
    <w:rsid w:val="00AC3932"/>
    <w:rsid w:val="00AC68CB"/>
    <w:rsid w:val="00AD7091"/>
    <w:rsid w:val="00AE1440"/>
    <w:rsid w:val="00AE4F22"/>
    <w:rsid w:val="00AE628B"/>
    <w:rsid w:val="00AF0EEC"/>
    <w:rsid w:val="00B147F8"/>
    <w:rsid w:val="00B15B3B"/>
    <w:rsid w:val="00B50D14"/>
    <w:rsid w:val="00B53A41"/>
    <w:rsid w:val="00B547A0"/>
    <w:rsid w:val="00B606D5"/>
    <w:rsid w:val="00B617F6"/>
    <w:rsid w:val="00B66B7D"/>
    <w:rsid w:val="00B90539"/>
    <w:rsid w:val="00B95A48"/>
    <w:rsid w:val="00BA386D"/>
    <w:rsid w:val="00BB2460"/>
    <w:rsid w:val="00BB59BB"/>
    <w:rsid w:val="00BB5F9A"/>
    <w:rsid w:val="00BC2F27"/>
    <w:rsid w:val="00BE7496"/>
    <w:rsid w:val="00BF6748"/>
    <w:rsid w:val="00BF6894"/>
    <w:rsid w:val="00C01906"/>
    <w:rsid w:val="00C06B6C"/>
    <w:rsid w:val="00C3757B"/>
    <w:rsid w:val="00C377E2"/>
    <w:rsid w:val="00C45934"/>
    <w:rsid w:val="00C579C2"/>
    <w:rsid w:val="00C75D6D"/>
    <w:rsid w:val="00C900BA"/>
    <w:rsid w:val="00C922B1"/>
    <w:rsid w:val="00CA0A93"/>
    <w:rsid w:val="00CA399F"/>
    <w:rsid w:val="00CA429A"/>
    <w:rsid w:val="00CA674E"/>
    <w:rsid w:val="00CA7B8E"/>
    <w:rsid w:val="00CC41BA"/>
    <w:rsid w:val="00CD0445"/>
    <w:rsid w:val="00CD1A79"/>
    <w:rsid w:val="00CE209F"/>
    <w:rsid w:val="00CE789B"/>
    <w:rsid w:val="00D06DD2"/>
    <w:rsid w:val="00D150D0"/>
    <w:rsid w:val="00D15F7B"/>
    <w:rsid w:val="00D161E9"/>
    <w:rsid w:val="00D30DB5"/>
    <w:rsid w:val="00D35C00"/>
    <w:rsid w:val="00D45C5E"/>
    <w:rsid w:val="00D51241"/>
    <w:rsid w:val="00D55928"/>
    <w:rsid w:val="00D76E78"/>
    <w:rsid w:val="00D80DF7"/>
    <w:rsid w:val="00D85915"/>
    <w:rsid w:val="00DA3130"/>
    <w:rsid w:val="00DB49F3"/>
    <w:rsid w:val="00DC18D4"/>
    <w:rsid w:val="00DD1DE4"/>
    <w:rsid w:val="00DE0D03"/>
    <w:rsid w:val="00DE703C"/>
    <w:rsid w:val="00DF797D"/>
    <w:rsid w:val="00E006B4"/>
    <w:rsid w:val="00E01AFD"/>
    <w:rsid w:val="00E04593"/>
    <w:rsid w:val="00E17FC1"/>
    <w:rsid w:val="00E35F7A"/>
    <w:rsid w:val="00E4050E"/>
    <w:rsid w:val="00E46A33"/>
    <w:rsid w:val="00E558DE"/>
    <w:rsid w:val="00E644E2"/>
    <w:rsid w:val="00E70613"/>
    <w:rsid w:val="00E71144"/>
    <w:rsid w:val="00EA767E"/>
    <w:rsid w:val="00EB3A8A"/>
    <w:rsid w:val="00EB6277"/>
    <w:rsid w:val="00ED1BD4"/>
    <w:rsid w:val="00EE011A"/>
    <w:rsid w:val="00EE12F4"/>
    <w:rsid w:val="00EE1AA1"/>
    <w:rsid w:val="00EF256F"/>
    <w:rsid w:val="00EF3458"/>
    <w:rsid w:val="00F07971"/>
    <w:rsid w:val="00F110D2"/>
    <w:rsid w:val="00F13097"/>
    <w:rsid w:val="00F20452"/>
    <w:rsid w:val="00F30EF7"/>
    <w:rsid w:val="00F374A3"/>
    <w:rsid w:val="00F419C9"/>
    <w:rsid w:val="00F421EB"/>
    <w:rsid w:val="00F44DEA"/>
    <w:rsid w:val="00F63FE0"/>
    <w:rsid w:val="00F75278"/>
    <w:rsid w:val="00F811AC"/>
    <w:rsid w:val="00F84D92"/>
    <w:rsid w:val="00F92E7F"/>
    <w:rsid w:val="00FA0276"/>
    <w:rsid w:val="00FA2D70"/>
    <w:rsid w:val="00FA5A92"/>
    <w:rsid w:val="00FB0974"/>
    <w:rsid w:val="00FB20ED"/>
    <w:rsid w:val="00FB57DD"/>
    <w:rsid w:val="00FB71E4"/>
    <w:rsid w:val="00FC035E"/>
    <w:rsid w:val="00FD11B0"/>
    <w:rsid w:val="00FD7A51"/>
    <w:rsid w:val="00FF0B1E"/>
    <w:rsid w:val="00FF2710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EDFD0"/>
  <w15:docId w15:val="{05EEB3CA-ECCA-4C65-A8A4-8560A7FB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02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8591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0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85915"/>
    <w:rPr>
      <w:rFonts w:cs="Times New Roman"/>
      <w:b/>
      <w:bCs/>
      <w:lang w:val="en-US" w:eastAsia="uk-UA" w:bidi="ar-SA"/>
    </w:rPr>
  </w:style>
  <w:style w:type="paragraph" w:styleId="a3">
    <w:name w:val="List Paragraph"/>
    <w:basedOn w:val="a"/>
    <w:uiPriority w:val="99"/>
    <w:qFormat/>
    <w:rsid w:val="00F07971"/>
    <w:pPr>
      <w:ind w:left="720"/>
    </w:pPr>
  </w:style>
  <w:style w:type="table" w:styleId="a4">
    <w:name w:val="Table Grid"/>
    <w:basedOn w:val="a1"/>
    <w:uiPriority w:val="99"/>
    <w:rsid w:val="0021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46D7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524E83"/>
    <w:rPr>
      <w:rFonts w:cs="Times New Roman"/>
      <w:lang w:val="ru-RU"/>
    </w:rPr>
  </w:style>
  <w:style w:type="character" w:styleId="a7">
    <w:name w:val="page number"/>
    <w:uiPriority w:val="99"/>
    <w:rsid w:val="00446D77"/>
    <w:rPr>
      <w:rFonts w:cs="Times New Roman"/>
    </w:rPr>
  </w:style>
  <w:style w:type="paragraph" w:styleId="a8">
    <w:name w:val="footer"/>
    <w:basedOn w:val="a"/>
    <w:link w:val="a9"/>
    <w:uiPriority w:val="99"/>
    <w:rsid w:val="008D2CE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sid w:val="00524E83"/>
    <w:rPr>
      <w:rFonts w:cs="Times New Roman"/>
      <w:lang w:val="ru-RU"/>
    </w:rPr>
  </w:style>
  <w:style w:type="character" w:styleId="aa">
    <w:name w:val="Hyperlink"/>
    <w:uiPriority w:val="99"/>
    <w:rsid w:val="0009109C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09109C"/>
    <w:rPr>
      <w:rFonts w:cs="Times New Roman"/>
      <w:color w:val="605E5C"/>
      <w:shd w:val="clear" w:color="auto" w:fill="E1DFDD"/>
    </w:rPr>
  </w:style>
  <w:style w:type="paragraph" w:customStyle="1" w:styleId="Bodytext">
    <w:name w:val="Body_text"/>
    <w:uiPriority w:val="99"/>
    <w:rsid w:val="0062656C"/>
    <w:pPr>
      <w:suppressAutoHyphens/>
      <w:autoSpaceDE w:val="0"/>
      <w:ind w:firstLine="283"/>
      <w:jc w:val="both"/>
    </w:pPr>
    <w:rPr>
      <w:rFonts w:ascii="NewtonC" w:hAnsi="NewtonC" w:cs="NewtonC"/>
      <w:color w:val="000000"/>
      <w:sz w:val="21"/>
      <w:szCs w:val="21"/>
      <w:lang w:eastAsia="zh-CN"/>
    </w:rPr>
  </w:style>
  <w:style w:type="paragraph" w:customStyle="1" w:styleId="10">
    <w:name w:val="Абзац списка1"/>
    <w:basedOn w:val="a"/>
    <w:uiPriority w:val="99"/>
    <w:rsid w:val="004E0371"/>
    <w:pPr>
      <w:ind w:left="720"/>
    </w:pPr>
    <w:rPr>
      <w:rFonts w:eastAsia="Times New Roman"/>
    </w:rPr>
  </w:style>
  <w:style w:type="paragraph" w:styleId="ab">
    <w:name w:val="Normal (Web)"/>
    <w:basedOn w:val="a"/>
    <w:uiPriority w:val="99"/>
    <w:unhideWhenUsed/>
    <w:rsid w:val="00462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D1D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w.com/de/deutsch-lern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16376</Words>
  <Characters>9335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valeria</dc:creator>
  <cp:lastModifiedBy>ІринаЮріївна  Безсмертна</cp:lastModifiedBy>
  <cp:revision>6</cp:revision>
  <cp:lastPrinted>2023-01-16T08:46:00Z</cp:lastPrinted>
  <dcterms:created xsi:type="dcterms:W3CDTF">2023-10-26T07:51:00Z</dcterms:created>
  <dcterms:modified xsi:type="dcterms:W3CDTF">2024-08-01T08:56:00Z</dcterms:modified>
</cp:coreProperties>
</file>