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D7" w:rsidRPr="003B0CD7" w:rsidRDefault="003B0CD7" w:rsidP="003B0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AD67EA" w:rsidRPr="00641755" w:rsidRDefault="00AD67EA" w:rsidP="00AD6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uk-UA" w:eastAsia="ru-RU"/>
        </w:rPr>
      </w:pPr>
      <w:r w:rsidRPr="007D4D2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Список тем </w:t>
      </w:r>
      <w:proofErr w:type="gramStart"/>
      <w:r w:rsidRPr="007D4D2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для</w:t>
      </w:r>
      <w:proofErr w:type="gramEnd"/>
      <w:r w:rsidRPr="007D4D27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</w:t>
      </w:r>
      <w:proofErr w:type="gramStart"/>
      <w:r w:rsidR="009E3072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uk-UA" w:eastAsia="ru-RU"/>
        </w:rPr>
        <w:t>маг</w:t>
      </w:r>
      <w:proofErr w:type="gramEnd"/>
      <w:r w:rsidR="009E3072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uk-UA" w:eastAsia="ru-RU"/>
        </w:rPr>
        <w:t>істерських</w:t>
      </w:r>
      <w:r w:rsidRPr="0064175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роб</w:t>
      </w:r>
      <w:r w:rsidRPr="007D4D27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uk-UA" w:eastAsia="ru-RU"/>
        </w:rPr>
        <w:t xml:space="preserve">іт </w:t>
      </w:r>
    </w:p>
    <w:p w:rsidR="004C01EB" w:rsidRDefault="004C01EB" w:rsidP="004C01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C44" w:rsidRDefault="00706C44" w:rsidP="00662F69"/>
    <w:p w:rsidR="004C01EB" w:rsidRDefault="00603503" w:rsidP="00706C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Науковий керівник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К.філол.</w:t>
      </w:r>
      <w:r w:rsidR="00706C44" w:rsidRPr="00447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End"/>
      <w:r w:rsidR="00706C44" w:rsidRPr="00447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доцент </w:t>
      </w:r>
      <w:proofErr w:type="spellStart"/>
      <w:r w:rsidR="00706C44" w:rsidRPr="004479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Березенко</w:t>
      </w:r>
      <w:proofErr w:type="spellEnd"/>
      <w:r w:rsidR="00706C44" w:rsidRPr="004479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ікторія </w:t>
      </w:r>
      <w:r w:rsidR="00706C44" w:rsidRPr="004479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иколаївна</w:t>
      </w:r>
      <w:bookmarkStart w:id="0" w:name="_GoBack"/>
      <w:bookmarkEnd w:id="0"/>
    </w:p>
    <w:p w:rsidR="00706C44" w:rsidRPr="00706C44" w:rsidRDefault="00706C44" w:rsidP="00706C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Рекламний дискурс: структурні, семантичні і функціональні особливості в сучасній англійській мові.  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Психолінгвістичні особливості маніпулятивних стратегій в сучасному англомовному дискурсі.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Мовленнєві акти з комунікативною інтенцією 'спонукання до дії': номінативні та дискурсивні ознаки в сучасних англійській і українській мовах.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Аргументація як мовленнєвий акт доказу істинності повідомлення: структурно-семантичні та дискурсивні ознаки в сучасних англійській і українській мовах.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Реквестив</w:t>
      </w:r>
      <w:proofErr w:type="spellEnd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мовленнєвий акт в сучасних англійській і українській мовах: номінативний та прагматичний аспекти.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Маркери </w:t>
      </w:r>
      <w:proofErr w:type="spellStart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верифікаційної</w:t>
      </w:r>
      <w:proofErr w:type="spellEnd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модалізації</w:t>
      </w:r>
      <w:proofErr w:type="spellEnd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сучасних англійській і українській мовах: номінативний та прагматичний аспекти.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Некатегоричність</w:t>
      </w:r>
      <w:proofErr w:type="spellEnd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висловлення в сучасних англійській і українській мовах: номінативні та дискурсивні ознаки. 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Номінативний та прагматичний аспекти констатації як мовленнєвого акту в сучасній англійській мові.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Гіпотеза як мовленнєвий акт: номінативні та дискурсивні ознаки в сучасних англійській і українській мовах.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Аргументаційний</w:t>
      </w:r>
      <w:proofErr w:type="spellEnd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дискурс: його семантичні та прагматичні властивості в сучасних англійській і українській мовах.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Номінативні та прагматичні ознаки мовних засобів зі значенням категоричності в сучасних англійській і українській мовах.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Категоричний </w:t>
      </w:r>
      <w:proofErr w:type="spellStart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констатив</w:t>
      </w:r>
      <w:proofErr w:type="spellEnd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його структурно-семантичні та дискурсивні ознаки в сучасних англійській і українській мовах.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Некатегоричний </w:t>
      </w:r>
      <w:proofErr w:type="spellStart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констатив</w:t>
      </w:r>
      <w:proofErr w:type="spellEnd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його структурно-семантичні та прагматичні ознаки в сучасних англійській і українській мовах.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Мовні засоби вираження </w:t>
      </w:r>
      <w:proofErr w:type="spellStart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епістемічної</w:t>
      </w:r>
      <w:proofErr w:type="spellEnd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можливості в сучасних англійській і українській мовах: номінативні та дискурсивні ознаки.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Номінативні та дискурсивні ознаки мовних засобів вираження впевненості в сучасних англійській і українській мовах.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Лінгвістичні одиниці зі значенням невпевненості в сучасних англійській і українській мовах: номінативний та прагматичний аспекти.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Мовні засоби вираження неправдивості в сучасних англійській і українській мовах: номінативні та дискурсивні ознаки.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Мовні засоби вираження </w:t>
      </w:r>
      <w:proofErr w:type="spellStart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темпоральності</w:t>
      </w:r>
      <w:proofErr w:type="spellEnd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сучасних англійській і українській мовах: номінативні та дискурсивні ознаки.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Маркери ймовірності в сучасних англійській і українській мовах: номінативний та прагматичний аспекти.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Мовні засоби вираження ввічливості в сучасних англійській і українській мовах: номінативний та прагматичний аспекти.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Авторизація повідомлення в сучасних англійській і українській мовах: номінативний та прагматичний аспекти. 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Мовленнєвий акт згоди: семантика, структура та функціональні особливості в сучасних англійській і українській мовах.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Квеситив</w:t>
      </w:r>
      <w:proofErr w:type="spellEnd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мовленнєвий акт в сучасних англійській і українській мовах: номінативний та прагматичний аспекти // </w:t>
      </w:r>
      <w:proofErr w:type="spellStart"/>
      <w:r w:rsidRPr="00706C44">
        <w:rPr>
          <w:rFonts w:ascii="Times New Roman" w:eastAsia="Times New Roman" w:hAnsi="Times New Roman" w:cs="Times New Roman"/>
          <w:sz w:val="25"/>
          <w:szCs w:val="25"/>
          <w:lang w:val="en-GB" w:eastAsia="ru-RU"/>
        </w:rPr>
        <w:t>Quesitive</w:t>
      </w:r>
      <w:proofErr w:type="spellEnd"/>
      <w:r w:rsidRPr="00706C4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en-GB" w:eastAsia="ru-RU"/>
        </w:rPr>
        <w:t>as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en-GB" w:eastAsia="ru-RU"/>
        </w:rPr>
        <w:t>a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en-GB" w:eastAsia="ru-RU"/>
        </w:rPr>
        <w:t>speech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en-GB" w:eastAsia="ru-RU"/>
        </w:rPr>
        <w:t>act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en-GB" w:eastAsia="ru-RU"/>
        </w:rPr>
        <w:t>in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en-GB" w:eastAsia="ru-RU"/>
        </w:rPr>
        <w:t>Modern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en-GB" w:eastAsia="ru-RU"/>
        </w:rPr>
        <w:t>English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Маркери недостовірності в сучасних англійській і українській мовах: номінативний та прагматичний аспекти.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Некатегоричність</w:t>
      </w:r>
      <w:proofErr w:type="spellEnd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висловлення в сучасних англійській і українській мовах: номінативні та дискурсивні ознаки. 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32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Номінативний та прагматичний аспекти </w:t>
      </w:r>
      <w:proofErr w:type="spellStart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перформативу</w:t>
      </w:r>
      <w:proofErr w:type="spellEnd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мовленнєвого акту в сучасній англійській мові </w:t>
      </w:r>
      <w:r w:rsidRPr="00706C44">
        <w:rPr>
          <w:rFonts w:ascii="Times New Roman" w:eastAsia="Times New Roman" w:hAnsi="Times New Roman" w:cs="Times New Roman"/>
          <w:i/>
          <w:sz w:val="32"/>
          <w:szCs w:val="28"/>
          <w:lang w:val="uk-UA" w:eastAsia="ru-RU"/>
        </w:rPr>
        <w:t xml:space="preserve">// </w:t>
      </w:r>
      <w:r w:rsidRPr="00706C44">
        <w:rPr>
          <w:rFonts w:ascii="Times New Roman" w:eastAsia="Times New Roman" w:hAnsi="Times New Roman" w:cs="Times New Roman"/>
          <w:i/>
          <w:sz w:val="28"/>
          <w:szCs w:val="25"/>
          <w:lang w:val="en-GB" w:eastAsia="ru-RU"/>
        </w:rPr>
        <w:t>Performative</w:t>
      </w:r>
      <w:r w:rsidRPr="00706C44">
        <w:rPr>
          <w:rFonts w:ascii="Times New Roman" w:eastAsia="Times New Roman" w:hAnsi="Times New Roman" w:cs="Times New Roman"/>
          <w:i/>
          <w:sz w:val="28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i/>
          <w:sz w:val="28"/>
          <w:szCs w:val="25"/>
          <w:lang w:val="en-GB" w:eastAsia="ru-RU"/>
        </w:rPr>
        <w:t>as</w:t>
      </w:r>
      <w:r w:rsidRPr="00706C44">
        <w:rPr>
          <w:rFonts w:ascii="Times New Roman" w:eastAsia="Times New Roman" w:hAnsi="Times New Roman" w:cs="Times New Roman"/>
          <w:i/>
          <w:sz w:val="28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i/>
          <w:sz w:val="28"/>
          <w:szCs w:val="25"/>
          <w:lang w:val="en-GB" w:eastAsia="ru-RU"/>
        </w:rPr>
        <w:t>a</w:t>
      </w:r>
      <w:r w:rsidRPr="00706C44">
        <w:rPr>
          <w:rFonts w:ascii="Times New Roman" w:eastAsia="Times New Roman" w:hAnsi="Times New Roman" w:cs="Times New Roman"/>
          <w:i/>
          <w:sz w:val="28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i/>
          <w:sz w:val="28"/>
          <w:szCs w:val="25"/>
          <w:lang w:val="en-GB" w:eastAsia="ru-RU"/>
        </w:rPr>
        <w:t>speech</w:t>
      </w:r>
      <w:r w:rsidRPr="00706C44">
        <w:rPr>
          <w:rFonts w:ascii="Times New Roman" w:eastAsia="Times New Roman" w:hAnsi="Times New Roman" w:cs="Times New Roman"/>
          <w:i/>
          <w:sz w:val="28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i/>
          <w:sz w:val="28"/>
          <w:szCs w:val="25"/>
          <w:lang w:val="en-GB" w:eastAsia="ru-RU"/>
        </w:rPr>
        <w:t>act</w:t>
      </w:r>
      <w:r w:rsidRPr="00706C44">
        <w:rPr>
          <w:rFonts w:ascii="Times New Roman" w:eastAsia="Times New Roman" w:hAnsi="Times New Roman" w:cs="Times New Roman"/>
          <w:i/>
          <w:sz w:val="28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i/>
          <w:sz w:val="28"/>
          <w:szCs w:val="25"/>
          <w:lang w:val="en-GB" w:eastAsia="ru-RU"/>
        </w:rPr>
        <w:t>in</w:t>
      </w:r>
      <w:r w:rsidRPr="00706C44">
        <w:rPr>
          <w:rFonts w:ascii="Times New Roman" w:eastAsia="Times New Roman" w:hAnsi="Times New Roman" w:cs="Times New Roman"/>
          <w:i/>
          <w:sz w:val="28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i/>
          <w:sz w:val="28"/>
          <w:szCs w:val="25"/>
          <w:lang w:val="en-GB" w:eastAsia="ru-RU"/>
        </w:rPr>
        <w:t>Modern</w:t>
      </w:r>
      <w:r w:rsidRPr="00706C44">
        <w:rPr>
          <w:rFonts w:ascii="Times New Roman" w:eastAsia="Times New Roman" w:hAnsi="Times New Roman" w:cs="Times New Roman"/>
          <w:i/>
          <w:sz w:val="28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i/>
          <w:sz w:val="28"/>
          <w:szCs w:val="25"/>
          <w:lang w:val="en-GB" w:eastAsia="ru-RU"/>
        </w:rPr>
        <w:t>English</w:t>
      </w:r>
      <w:r w:rsidRPr="00706C44">
        <w:rPr>
          <w:rFonts w:ascii="Times New Roman" w:eastAsia="Times New Roman" w:hAnsi="Times New Roman" w:cs="Times New Roman"/>
          <w:i/>
          <w:sz w:val="32"/>
          <w:szCs w:val="28"/>
          <w:lang w:val="uk-UA" w:eastAsia="ru-RU"/>
        </w:rPr>
        <w:t>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sz w:val="32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Промісив</w:t>
      </w:r>
      <w:r w:rsidRPr="00706C4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мовленнєвий акт: номінативні та дискурсивні ознаки в сучасних англійській і українській мовах // </w:t>
      </w:r>
      <w:proofErr w:type="spellStart"/>
      <w:r w:rsidRPr="00706C44">
        <w:rPr>
          <w:rFonts w:ascii="Times New Roman" w:eastAsia="Times New Roman" w:hAnsi="Times New Roman" w:cs="Times New Roman"/>
          <w:i/>
          <w:sz w:val="28"/>
          <w:szCs w:val="25"/>
          <w:lang w:val="en-GB" w:eastAsia="ru-RU"/>
        </w:rPr>
        <w:t>Promisive</w:t>
      </w:r>
      <w:proofErr w:type="spellEnd"/>
      <w:r w:rsidRPr="00706C44">
        <w:rPr>
          <w:rFonts w:ascii="Times New Roman" w:eastAsia="Times New Roman" w:hAnsi="Times New Roman" w:cs="Times New Roman"/>
          <w:i/>
          <w:sz w:val="28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i/>
          <w:sz w:val="28"/>
          <w:szCs w:val="25"/>
          <w:lang w:val="en-GB" w:eastAsia="ru-RU"/>
        </w:rPr>
        <w:t>as</w:t>
      </w:r>
      <w:r w:rsidRPr="00706C44">
        <w:rPr>
          <w:rFonts w:ascii="Times New Roman" w:eastAsia="Times New Roman" w:hAnsi="Times New Roman" w:cs="Times New Roman"/>
          <w:i/>
          <w:sz w:val="28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i/>
          <w:sz w:val="28"/>
          <w:szCs w:val="25"/>
          <w:lang w:val="en-GB" w:eastAsia="ru-RU"/>
        </w:rPr>
        <w:t>a</w:t>
      </w:r>
      <w:r w:rsidRPr="00706C44">
        <w:rPr>
          <w:rFonts w:ascii="Times New Roman" w:eastAsia="Times New Roman" w:hAnsi="Times New Roman" w:cs="Times New Roman"/>
          <w:i/>
          <w:sz w:val="28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i/>
          <w:sz w:val="28"/>
          <w:szCs w:val="25"/>
          <w:lang w:val="en-GB" w:eastAsia="ru-RU"/>
        </w:rPr>
        <w:t>speech</w:t>
      </w:r>
      <w:r w:rsidRPr="00706C44">
        <w:rPr>
          <w:rFonts w:ascii="Times New Roman" w:eastAsia="Times New Roman" w:hAnsi="Times New Roman" w:cs="Times New Roman"/>
          <w:i/>
          <w:sz w:val="28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i/>
          <w:sz w:val="28"/>
          <w:szCs w:val="25"/>
          <w:lang w:val="en-GB" w:eastAsia="ru-RU"/>
        </w:rPr>
        <w:t>act</w:t>
      </w:r>
      <w:r w:rsidRPr="00706C44">
        <w:rPr>
          <w:rFonts w:ascii="Times New Roman" w:eastAsia="Times New Roman" w:hAnsi="Times New Roman" w:cs="Times New Roman"/>
          <w:i/>
          <w:sz w:val="28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i/>
          <w:sz w:val="28"/>
          <w:szCs w:val="25"/>
          <w:lang w:val="en-GB" w:eastAsia="ru-RU"/>
        </w:rPr>
        <w:t>in</w:t>
      </w:r>
      <w:r w:rsidRPr="00706C44">
        <w:rPr>
          <w:rFonts w:ascii="Times New Roman" w:eastAsia="Times New Roman" w:hAnsi="Times New Roman" w:cs="Times New Roman"/>
          <w:i/>
          <w:sz w:val="28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i/>
          <w:sz w:val="28"/>
          <w:szCs w:val="25"/>
          <w:lang w:val="en-GB" w:eastAsia="ru-RU"/>
        </w:rPr>
        <w:t>Modern</w:t>
      </w:r>
      <w:r w:rsidRPr="00706C44">
        <w:rPr>
          <w:rFonts w:ascii="Times New Roman" w:eastAsia="Times New Roman" w:hAnsi="Times New Roman" w:cs="Times New Roman"/>
          <w:i/>
          <w:sz w:val="28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i/>
          <w:sz w:val="28"/>
          <w:szCs w:val="25"/>
          <w:lang w:val="en-GB" w:eastAsia="ru-RU"/>
        </w:rPr>
        <w:t>English</w:t>
      </w:r>
      <w:r w:rsidRPr="00706C44">
        <w:rPr>
          <w:rFonts w:ascii="Times New Roman" w:eastAsia="Times New Roman" w:hAnsi="Times New Roman" w:cs="Times New Roman"/>
          <w:i/>
          <w:sz w:val="32"/>
          <w:szCs w:val="28"/>
          <w:lang w:val="uk-UA" w:eastAsia="ru-RU"/>
        </w:rPr>
        <w:t>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Номінативні та прагматичні ознаки мовних засобів зі значенням щирості в сучасних англійській і українській мовах.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Директив, його структурно-семантичні та дискурсивні ознаки в сучасних англійській і українській мовах.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Мовні засоби вираження </w:t>
      </w:r>
      <w:proofErr w:type="spellStart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епістемічної</w:t>
      </w:r>
      <w:proofErr w:type="spellEnd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можливості в сучасних англійській і українській мовах: номінативні та дискурсивні ознаки.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Номінативні та дискурсивні ознаки мовних засобів вираження модальності</w:t>
      </w:r>
      <w:r w:rsidRPr="00706C4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сучасних англійській і українській мовах // 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Language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means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of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expressing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modality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in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Modern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English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and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Ukrainian</w:t>
      </w: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Похвала як мовленнєвий акт: номінативні та дискурсивні ознаки в сучасних англійській і українській мовах.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Менасив</w:t>
      </w:r>
      <w:proofErr w:type="spellEnd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мовленнєвий акт: номінативні та дискурсивні ознаки в сучасних англійській і українській мовах.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Мовні засоби вираження неввічливості в сучасних англійській і українській мовах: номінативний та прагматичний аспекти.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Достовірність повідомлення в сучасних англійській і українській мовах: номінативний та прагматичний аспекти. 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Лінгвістичні одиниці зі значенням невпевненості в сучасних англійській і українській мовах: номінативний та прагматичний аспекти.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Мовні засоби вираження правдивості в сучасних англійській і українській мовах: номінативні та дискурсивні ознаки.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Конфлікт як мовленнєвий акт: номінативні та дискурсивні ознаки в сучасних англійській і українській мовах // 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en-GB" w:eastAsia="ru-RU"/>
        </w:rPr>
        <w:t>The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en-GB" w:eastAsia="ru-RU"/>
        </w:rPr>
        <w:t>conflict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en-GB" w:eastAsia="ru-RU"/>
        </w:rPr>
        <w:t>as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en-GB" w:eastAsia="ru-RU"/>
        </w:rPr>
        <w:t>a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en-GB" w:eastAsia="ru-RU"/>
        </w:rPr>
        <w:t>speech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en-GB" w:eastAsia="ru-RU"/>
        </w:rPr>
        <w:t>act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, 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en-GB" w:eastAsia="ru-RU"/>
        </w:rPr>
        <w:t>its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en-GB" w:eastAsia="ru-RU"/>
        </w:rPr>
        <w:t>strategies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en-GB" w:eastAsia="ru-RU"/>
        </w:rPr>
        <w:t>and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en-GB" w:eastAsia="ru-RU"/>
        </w:rPr>
        <w:t>tactics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en-GB" w:eastAsia="ru-RU"/>
        </w:rPr>
        <w:t>in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en-GB" w:eastAsia="ru-RU"/>
        </w:rPr>
        <w:t>Modern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en-GB" w:eastAsia="ru-RU"/>
        </w:rPr>
        <w:t>English</w:t>
      </w:r>
      <w:r w:rsidRPr="00706C44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and</w:t>
      </w:r>
      <w:r w:rsidRPr="00706C4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Ukrainian</w:t>
      </w:r>
      <w:r w:rsidRPr="00706C44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color w:val="000000"/>
          <w:sz w:val="25"/>
          <w:szCs w:val="25"/>
          <w:lang w:val="en-GB" w:eastAsia="ru-RU"/>
        </w:rPr>
        <w:t>languages</w:t>
      </w: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Конфронтативний</w:t>
      </w:r>
      <w:proofErr w:type="spellEnd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дискурс: його семантичні та прагматичні властивості в сучасних англійській і українській мовах.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Кооперативний дискурс: його семантичні та прагматичні властивості в сучасних англійській і українській мовах.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Маніпулятивний дискурс: його семантичні та прагматичні властивості в сучасних англійській і українській мовах.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Емоційний дискурс: його семантичні та прагматичні властивості в сучасних англійській і українській мовах.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Номінативні та прагматичні ознаки мовних засобів зі значенням категоричності в сучасних англійській і українській мовах.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Непрямий мовленнєвий акт, його структурно-семантичні та дискурсивні ознаки в сучасних англійській і українській мовах.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Імпліцитно-оцінювальні висловлення, їх структурно-семантичні та прагматичні ознаки в сучасних англійській і українській мовах.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Мовні засоби вираження оцінки в сучасних англійській і українській мовах: номінативні та дискурсивні ознаки.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Номінативні та дискурсивні ознаки мовних засобів вираження емоційності в сучасних англійській і українській мовах.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Лінгвістичні одиниці зі значенням невпевненості в сучасних англійській і українській мовах: номінативний та прагматичний аспекти.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Маркери негативної емоційності в сучасних англійській і українській мовах: номінативний та прагматичний аспекти.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Вибачення  як мовленнєвий акт: номінативні та дискурсивні ознаки в сучасних англійській і українській мовах.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Мовні засоби вираження негативної ввічливості в сучасних англійській і українській мовах: номінативний та прагматичний аспекти.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Мовні засоби експресивності в сучасному англомовному медіа дискурсі: номінативний та прагматичний аспекти. 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Мовленнєвий акт згоди: семантика, структура та функціональні особливості в сучасних англійській і українській мовах.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Мовленнєвий акт незгоди: семантика, структура та функціональні особливості в сучасних англійській і українській мовах.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Мовний портрет лідера/невдахи в сучасному англомовному дискурсі </w:t>
      </w:r>
      <w:r w:rsidRPr="00706C44">
        <w:rPr>
          <w:rFonts w:ascii="Times New Roman" w:eastAsia="Times New Roman" w:hAnsi="Times New Roman" w:cs="Times New Roman"/>
          <w:i/>
          <w:sz w:val="32"/>
          <w:szCs w:val="28"/>
          <w:lang w:val="uk-UA" w:eastAsia="ru-RU"/>
        </w:rPr>
        <w:t xml:space="preserve">/ </w:t>
      </w:r>
      <w:r w:rsidRPr="00706C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Linguistic</w:t>
      </w: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spellStart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ortrait</w:t>
      </w:r>
      <w:proofErr w:type="spellEnd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Leader</w:t>
      </w: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</w:t>
      </w:r>
      <w:r w:rsidRPr="00706C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Looser</w:t>
      </w: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Modern</w:t>
      </w: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Discourse</w:t>
      </w: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Мовний портрет маніпулятора в сучасному англомовному дискурсі </w:t>
      </w:r>
      <w:r w:rsidRPr="00706C44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 xml:space="preserve">/ </w:t>
      </w:r>
      <w:r w:rsidRPr="00706C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Linguistic</w:t>
      </w: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spellStart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ortrait</w:t>
      </w:r>
      <w:proofErr w:type="spellEnd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Manipulator</w:t>
      </w: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</w:t>
      </w: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Modern</w:t>
      </w: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06C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Discourse</w:t>
      </w: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Мовленнєвий акт привітання і побажання: </w:t>
      </w: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семантика, структура та функціональні особливості в сучасних англійській і українській мовах.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num" w:pos="567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Hedges as a Means of Face Saving Strategies in Modern English.</w:t>
      </w:r>
    </w:p>
    <w:p w:rsidR="00706C44" w:rsidRPr="00706C44" w:rsidRDefault="00706C44" w:rsidP="00706C44">
      <w:pPr>
        <w:numPr>
          <w:ilvl w:val="0"/>
          <w:numId w:val="20"/>
        </w:numPr>
        <w:tabs>
          <w:tab w:val="clear" w:pos="720"/>
          <w:tab w:val="left" w:pos="142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6C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Мовні засоби вираження підтримки в сучасних англійській і українській мовах: номінативні та дискурсивні ознаки.</w:t>
      </w:r>
    </w:p>
    <w:p w:rsidR="00706C44" w:rsidRPr="00706C44" w:rsidRDefault="00706C44" w:rsidP="00706C44">
      <w:pPr>
        <w:tabs>
          <w:tab w:val="left" w:pos="142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6C44" w:rsidRPr="00706C44" w:rsidRDefault="00706C44" w:rsidP="00706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01EB" w:rsidRPr="00706C44" w:rsidRDefault="004C01EB" w:rsidP="004C0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64603" w:rsidRPr="006B36FF" w:rsidRDefault="001B1FDB" w:rsidP="0015463F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4C01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B64603" w:rsidRPr="00B64603" w:rsidRDefault="00B64603" w:rsidP="00B64603">
      <w:pPr>
        <w:pStyle w:val="1"/>
        <w:jc w:val="center"/>
        <w:rPr>
          <w:rFonts w:ascii="Arial" w:hAnsi="Arial" w:cs="Arial"/>
          <w:b w:val="0"/>
          <w:bCs w:val="0"/>
          <w:color w:val="000000"/>
          <w:sz w:val="32"/>
          <w:szCs w:val="32"/>
          <w:lang w:val="uk-UA"/>
        </w:rPr>
      </w:pPr>
    </w:p>
    <w:p w:rsidR="00D7315D" w:rsidRPr="004C01EB" w:rsidRDefault="00D7315D">
      <w:pPr>
        <w:rPr>
          <w:lang w:val="uk-UA"/>
        </w:rPr>
      </w:pPr>
    </w:p>
    <w:sectPr w:rsidR="00D7315D" w:rsidRPr="004C01EB" w:rsidSect="00B5436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79E"/>
    <w:multiLevelType w:val="hybridMultilevel"/>
    <w:tmpl w:val="DF44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1F1"/>
    <w:multiLevelType w:val="multilevel"/>
    <w:tmpl w:val="C0E49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E35D7"/>
    <w:multiLevelType w:val="hybridMultilevel"/>
    <w:tmpl w:val="9B56DC5C"/>
    <w:lvl w:ilvl="0" w:tplc="FCEEF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B5EA4"/>
    <w:multiLevelType w:val="hybridMultilevel"/>
    <w:tmpl w:val="15C0E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0F5949"/>
    <w:multiLevelType w:val="hybridMultilevel"/>
    <w:tmpl w:val="26DA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53236"/>
    <w:multiLevelType w:val="hybridMultilevel"/>
    <w:tmpl w:val="B66AA732"/>
    <w:lvl w:ilvl="0" w:tplc="F5A204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0E73E7"/>
    <w:multiLevelType w:val="hybridMultilevel"/>
    <w:tmpl w:val="6FB4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C2D25"/>
    <w:multiLevelType w:val="hybridMultilevel"/>
    <w:tmpl w:val="39000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BF6B0D"/>
    <w:multiLevelType w:val="hybridMultilevel"/>
    <w:tmpl w:val="45BA4656"/>
    <w:lvl w:ilvl="0" w:tplc="A8C8A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EB22C2"/>
    <w:multiLevelType w:val="hybridMultilevel"/>
    <w:tmpl w:val="448E4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116D4"/>
    <w:multiLevelType w:val="hybridMultilevel"/>
    <w:tmpl w:val="A552C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01669"/>
    <w:multiLevelType w:val="hybridMultilevel"/>
    <w:tmpl w:val="CB286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74806"/>
    <w:multiLevelType w:val="hybridMultilevel"/>
    <w:tmpl w:val="BE2043A6"/>
    <w:lvl w:ilvl="0" w:tplc="9C04E944">
      <w:start w:val="1"/>
      <w:numFmt w:val="decimal"/>
      <w:lvlText w:val="%1."/>
      <w:lvlJc w:val="left"/>
      <w:pPr>
        <w:ind w:left="1070" w:hanging="360"/>
      </w:pPr>
      <w:rPr>
        <w:sz w:val="22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35A49"/>
    <w:multiLevelType w:val="hybridMultilevel"/>
    <w:tmpl w:val="F6F23ABA"/>
    <w:lvl w:ilvl="0" w:tplc="FCEEF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83F4A"/>
    <w:multiLevelType w:val="hybridMultilevel"/>
    <w:tmpl w:val="B03C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72AD0"/>
    <w:multiLevelType w:val="hybridMultilevel"/>
    <w:tmpl w:val="97120C76"/>
    <w:lvl w:ilvl="0" w:tplc="4FBC5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D0D0D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2B3939"/>
    <w:multiLevelType w:val="hybridMultilevel"/>
    <w:tmpl w:val="FAA05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34533"/>
    <w:multiLevelType w:val="hybridMultilevel"/>
    <w:tmpl w:val="FB7C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A6353"/>
    <w:multiLevelType w:val="hybridMultilevel"/>
    <w:tmpl w:val="657A6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839D4"/>
    <w:multiLevelType w:val="hybridMultilevel"/>
    <w:tmpl w:val="6BFC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18"/>
  </w:num>
  <w:num w:numId="9">
    <w:abstractNumId w:val="14"/>
  </w:num>
  <w:num w:numId="10">
    <w:abstractNumId w:val="5"/>
  </w:num>
  <w:num w:numId="11">
    <w:abstractNumId w:val="12"/>
  </w:num>
  <w:num w:numId="12">
    <w:abstractNumId w:val="19"/>
  </w:num>
  <w:num w:numId="13">
    <w:abstractNumId w:val="9"/>
  </w:num>
  <w:num w:numId="14">
    <w:abstractNumId w:val="17"/>
  </w:num>
  <w:num w:numId="15">
    <w:abstractNumId w:val="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19"/>
    <w:rsid w:val="00090A39"/>
    <w:rsid w:val="000D207C"/>
    <w:rsid w:val="0015463F"/>
    <w:rsid w:val="00163AF2"/>
    <w:rsid w:val="00181682"/>
    <w:rsid w:val="001A00E8"/>
    <w:rsid w:val="001B1FDB"/>
    <w:rsid w:val="002A249B"/>
    <w:rsid w:val="00310AC5"/>
    <w:rsid w:val="003B0CD7"/>
    <w:rsid w:val="003E1702"/>
    <w:rsid w:val="00447971"/>
    <w:rsid w:val="004A4E0D"/>
    <w:rsid w:val="004C01EB"/>
    <w:rsid w:val="004D2919"/>
    <w:rsid w:val="005129AA"/>
    <w:rsid w:val="00516D3C"/>
    <w:rsid w:val="005941F0"/>
    <w:rsid w:val="005A6B38"/>
    <w:rsid w:val="005D09D4"/>
    <w:rsid w:val="00603503"/>
    <w:rsid w:val="00641755"/>
    <w:rsid w:val="00662F69"/>
    <w:rsid w:val="006772AC"/>
    <w:rsid w:val="006B36FF"/>
    <w:rsid w:val="006D110C"/>
    <w:rsid w:val="00706C44"/>
    <w:rsid w:val="00737F97"/>
    <w:rsid w:val="007D4D27"/>
    <w:rsid w:val="00813A3A"/>
    <w:rsid w:val="00820012"/>
    <w:rsid w:val="008A3E7A"/>
    <w:rsid w:val="008E468A"/>
    <w:rsid w:val="00932DD3"/>
    <w:rsid w:val="0097700C"/>
    <w:rsid w:val="009E3072"/>
    <w:rsid w:val="009F5345"/>
    <w:rsid w:val="00A05BD6"/>
    <w:rsid w:val="00A320EB"/>
    <w:rsid w:val="00AD67EA"/>
    <w:rsid w:val="00AE7429"/>
    <w:rsid w:val="00AE74DA"/>
    <w:rsid w:val="00B101F0"/>
    <w:rsid w:val="00B54369"/>
    <w:rsid w:val="00B64603"/>
    <w:rsid w:val="00BC439F"/>
    <w:rsid w:val="00C04FFE"/>
    <w:rsid w:val="00CD58EA"/>
    <w:rsid w:val="00D07659"/>
    <w:rsid w:val="00D25815"/>
    <w:rsid w:val="00D36DA1"/>
    <w:rsid w:val="00D7315D"/>
    <w:rsid w:val="00D87419"/>
    <w:rsid w:val="00E207BF"/>
    <w:rsid w:val="00E257EC"/>
    <w:rsid w:val="00E65AD2"/>
    <w:rsid w:val="00EA01AC"/>
    <w:rsid w:val="00EB66CE"/>
    <w:rsid w:val="00ED4AA7"/>
    <w:rsid w:val="00F8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E8"/>
  </w:style>
  <w:style w:type="paragraph" w:styleId="1">
    <w:name w:val="heading 1"/>
    <w:basedOn w:val="a"/>
    <w:link w:val="10"/>
    <w:uiPriority w:val="9"/>
    <w:qFormat/>
    <w:rsid w:val="00B64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4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E8"/>
  </w:style>
  <w:style w:type="paragraph" w:styleId="1">
    <w:name w:val="heading 1"/>
    <w:basedOn w:val="a"/>
    <w:link w:val="10"/>
    <w:uiPriority w:val="9"/>
    <w:qFormat/>
    <w:rsid w:val="00B64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4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2023-09-11T07:35:00Z</dcterms:created>
  <dcterms:modified xsi:type="dcterms:W3CDTF">2023-09-11T07:35:00Z</dcterms:modified>
</cp:coreProperties>
</file>