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8"/>
        <w:gridCol w:w="8385"/>
        <w:gridCol w:w="7"/>
      </w:tblGrid>
      <w:tr w:rsidR="00271010" w:rsidRPr="00E36714" w:rsidTr="00416474">
        <w:trPr>
          <w:trHeight w:val="988"/>
        </w:trPr>
        <w:tc>
          <w:tcPr>
            <w:tcW w:w="10768" w:type="dxa"/>
            <w:gridSpan w:val="4"/>
            <w:shd w:val="clear" w:color="auto" w:fill="DDD9C3" w:themeFill="background2" w:themeFillShade="E6"/>
          </w:tcPr>
          <w:p w:rsidR="002016A6" w:rsidRPr="00416474" w:rsidRDefault="002016A6" w:rsidP="000B34DF">
            <w:pPr>
              <w:pStyle w:val="Default"/>
              <w:jc w:val="center"/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</w:pPr>
            <w:bookmarkStart w:id="0" w:name="_GoBack"/>
            <w:bookmarkEnd w:id="0"/>
            <w:proofErr w:type="spellStart"/>
            <w:r w:rsidRPr="0041647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>Силабус</w:t>
            </w:r>
            <w:proofErr w:type="spellEnd"/>
            <w:r w:rsidRPr="0041647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 xml:space="preserve"> навчальної дисципліни </w:t>
            </w:r>
          </w:p>
          <w:p w:rsidR="007857E3" w:rsidRPr="00416474" w:rsidRDefault="000B34DF" w:rsidP="000B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416474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«</w:t>
            </w:r>
            <w:r w:rsidR="007857E3" w:rsidRPr="00416474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ТЕОРЕТИЧНА ФОНЕТИКА АНГЛІЙСЬКОЇ МОВИ</w:t>
            </w:r>
            <w:r w:rsidRPr="00416474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»</w:t>
            </w:r>
          </w:p>
        </w:tc>
      </w:tr>
      <w:tr w:rsidR="000B34DF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0B34DF" w:rsidRPr="00032614" w:rsidRDefault="000B34DF" w:rsidP="000B34D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392" w:type="dxa"/>
            <w:gridSpan w:val="2"/>
          </w:tcPr>
          <w:p w:rsidR="000B34DF" w:rsidRPr="00032614" w:rsidRDefault="000B34DF" w:rsidP="000B34D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Б</w:t>
            </w: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акалавр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392" w:type="dxa"/>
            <w:gridSpan w:val="2"/>
          </w:tcPr>
          <w:p w:rsidR="00271010" w:rsidRPr="00032614" w:rsidRDefault="00271010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392" w:type="dxa"/>
            <w:gridSpan w:val="2"/>
          </w:tcPr>
          <w:p w:rsidR="00271010" w:rsidRPr="00032614" w:rsidRDefault="00271010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</w:tc>
      </w:tr>
      <w:tr w:rsidR="00271010" w:rsidRPr="00E367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7857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7857E3"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</w:tc>
        <w:tc>
          <w:tcPr>
            <w:tcW w:w="8392" w:type="dxa"/>
            <w:gridSpan w:val="2"/>
          </w:tcPr>
          <w:p w:rsidR="00271010" w:rsidRPr="00032614" w:rsidRDefault="0020612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Англійська мова і література, друга іноземна мова, переклад</w:t>
            </w: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392" w:type="dxa"/>
            <w:gridSpan w:val="2"/>
          </w:tcPr>
          <w:p w:rsidR="00271010" w:rsidRPr="00032614" w:rsidRDefault="000B34DF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Н</w:t>
            </w:r>
            <w:r w:rsidR="00206127"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ормативна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392" w:type="dxa"/>
            <w:gridSpan w:val="2"/>
          </w:tcPr>
          <w:p w:rsidR="00271010" w:rsidRPr="00032614" w:rsidRDefault="000B34DF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А</w:t>
            </w:r>
            <w:r w:rsidR="00206127" w:rsidRPr="00032614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нглійська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392" w:type="dxa"/>
            <w:gridSpan w:val="2"/>
          </w:tcPr>
          <w:p w:rsidR="00271010" w:rsidRPr="00032614" w:rsidRDefault="00206127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VI</w:t>
            </w:r>
            <w:r w:rsidR="00271010"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392" w:type="dxa"/>
            <w:gridSpan w:val="2"/>
          </w:tcPr>
          <w:p w:rsidR="00271010" w:rsidRPr="00032614" w:rsidRDefault="009577D5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392" w:type="dxa"/>
            <w:gridSpan w:val="2"/>
          </w:tcPr>
          <w:p w:rsidR="00271010" w:rsidRPr="00032614" w:rsidRDefault="007857E3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640BA0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спит</w:t>
            </w:r>
          </w:p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E367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  <w:r w:rsidR="00206127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8392" w:type="dxa"/>
            <w:gridSpan w:val="2"/>
          </w:tcPr>
          <w:p w:rsidR="00271010" w:rsidRPr="00032614" w:rsidRDefault="00206127" w:rsidP="0020612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Алексієвець</w:t>
            </w:r>
            <w:proofErr w:type="spellEnd"/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Оксана Миколаївна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 w:rsidR="00B11FC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proofErr w:type="spellEnd"/>
            <w:r w:rsidR="00B11FC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  <w:p w:rsidR="00206127" w:rsidRPr="00032614" w:rsidRDefault="00206127" w:rsidP="0020612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Соколець</w:t>
            </w:r>
            <w:proofErr w:type="spellEnd"/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Ірина Іллівна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кандидат педагогічних наук, доцент, </w:t>
            </w:r>
            <w:proofErr w:type="spellStart"/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proofErr w:type="spellEnd"/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</w:t>
            </w:r>
          </w:p>
        </w:tc>
      </w:tr>
      <w:tr w:rsidR="00271010" w:rsidRPr="00E367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392" w:type="dxa"/>
            <w:gridSpan w:val="2"/>
          </w:tcPr>
          <w:p w:rsidR="00271010" w:rsidRPr="00032614" w:rsidRDefault="00271010" w:rsidP="0020612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lang w:val="uk-UA"/>
              </w:rPr>
              <w:t>Дисципліна «</w:t>
            </w:r>
            <w:r w:rsidR="00206127" w:rsidRPr="00032614">
              <w:rPr>
                <w:rFonts w:ascii="Times New Roman" w:hAnsi="Times New Roman"/>
                <w:lang w:val="uk-UA"/>
              </w:rPr>
              <w:t>Теоретична фонетика англійської мови</w:t>
            </w:r>
            <w:r w:rsidR="00B11FCE" w:rsidRPr="00032614">
              <w:rPr>
                <w:rFonts w:ascii="Times New Roman" w:hAnsi="Times New Roman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lang w:val="uk-UA"/>
              </w:rPr>
              <w:t xml:space="preserve">» </w:t>
            </w:r>
            <w:r w:rsidR="00B11FCE" w:rsidRPr="00032614">
              <w:rPr>
                <w:lang w:val="uk-UA"/>
              </w:rPr>
              <w:t xml:space="preserve"> </w:t>
            </w:r>
            <w:r w:rsidR="00B11FCE" w:rsidRPr="00032614">
              <w:rPr>
                <w:rFonts w:ascii="Times New Roman" w:hAnsi="Times New Roman"/>
                <w:lang w:val="uk-UA"/>
              </w:rPr>
              <w:t xml:space="preserve">належить до переліку дисциплін професійної підготовки </w:t>
            </w:r>
            <w:r w:rsidR="00206127" w:rsidRPr="00032614">
              <w:rPr>
                <w:rFonts w:ascii="Times New Roman" w:hAnsi="Times New Roman"/>
                <w:lang w:val="uk-UA"/>
              </w:rPr>
              <w:t>бакалавра</w:t>
            </w:r>
            <w:r w:rsidR="00B11FCE" w:rsidRPr="00032614">
              <w:rPr>
                <w:rFonts w:ascii="Times New Roman" w:hAnsi="Times New Roman"/>
                <w:lang w:val="uk-UA"/>
              </w:rPr>
              <w:t xml:space="preserve">. Вона спрямована на формування </w:t>
            </w:r>
            <w:r w:rsidR="00206127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ґрунтовних знань у галузі сучасної фонетики і фонології. Зміст навчальної дисципліни розкривається в одному змістовому модулі, у якому закладаються теоретико-методологічні основи фонетичного аналізу усного мовлення, опису фонологічної системи </w:t>
            </w:r>
            <w:r w:rsidR="00206127" w:rsidRPr="000326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англійської</w:t>
            </w:r>
            <w:r w:rsidR="00206127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мови, особливостей її функціонування та тенденцій розвитку. Окрім того, важливе місце належить підготовці фахівця в галузі філології, що передбачає розвиток здатності до критичного мислення, формування вміння пошуку й обробки інформації, планування і виконання прикладного фонетичного дослідження та ефективної презентації його результатів.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032614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39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33"/>
              <w:gridCol w:w="7"/>
            </w:tblGrid>
            <w:tr w:rsidR="002E44A3" w:rsidRPr="00E36714" w:rsidTr="002E44A3">
              <w:trPr>
                <w:gridAfter w:val="1"/>
                <w:wAfter w:w="7" w:type="dxa"/>
              </w:trPr>
              <w:tc>
                <w:tcPr>
                  <w:tcW w:w="4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BB5FEC" w:rsidRDefault="009577D5" w:rsidP="008D52A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  <w:r w:rsidR="002E44A3" w:rsidRPr="00BB5FE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2E44A3" w:rsidRPr="00BB5FEC">
                    <w:rPr>
                      <w:rFonts w:ascii="Times New Roman" w:hAnsi="Times New Roman"/>
                      <w:bCs/>
                      <w:lang w:val="uk-UA"/>
                    </w:rPr>
                    <w:t xml:space="preserve">кредити ЄКТС; </w:t>
                  </w: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t>9</w:t>
                  </w:r>
                  <w:r w:rsidR="002E44A3" w:rsidRPr="00BB5FEC">
                    <w:rPr>
                      <w:rFonts w:ascii="Times New Roman" w:hAnsi="Times New Roman"/>
                      <w:b/>
                      <w:bCs/>
                      <w:lang w:val="uk-UA"/>
                    </w:rPr>
                    <w:t>0</w:t>
                  </w:r>
                  <w:r w:rsidR="002E44A3" w:rsidRPr="00BB5FEC">
                    <w:rPr>
                      <w:rFonts w:ascii="Times New Roman" w:hAnsi="Times New Roman"/>
                      <w:bCs/>
                      <w:lang w:val="uk-UA"/>
                    </w:rPr>
                    <w:t xml:space="preserve"> год., у тому числі</w:t>
                  </w:r>
                  <w:r w:rsidR="002E44A3" w:rsidRPr="00BB5FEC">
                    <w:rPr>
                      <w:rFonts w:ascii="Times New Roman" w:hAnsi="Times New Roman"/>
                      <w:lang w:val="uk-UA"/>
                    </w:rPr>
                    <w:t>:</w:t>
                  </w:r>
                </w:p>
              </w:tc>
            </w:tr>
            <w:tr w:rsidR="002E44A3" w:rsidRPr="00BB5FEC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BB5FEC" w:rsidRDefault="002E44A3" w:rsidP="008D52A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BB5FEC">
                    <w:rPr>
                      <w:rFonts w:ascii="Times New Roman" w:hAnsi="Times New Roman"/>
                      <w:lang w:val="uk-UA"/>
                    </w:rPr>
                    <w:t>лекції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BB5FEC" w:rsidRDefault="002E44A3" w:rsidP="008D52A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BB5FEC">
                    <w:rPr>
                      <w:rFonts w:ascii="Times New Roman" w:hAnsi="Times New Roman"/>
                      <w:lang w:val="uk-UA"/>
                    </w:rPr>
                    <w:t>14 год.</w:t>
                  </w:r>
                </w:p>
              </w:tc>
            </w:tr>
            <w:tr w:rsidR="002E44A3" w:rsidRPr="00BB5FEC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BB5FEC" w:rsidRDefault="002E44A3" w:rsidP="008D52A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BB5FEC">
                    <w:rPr>
                      <w:rFonts w:ascii="Times New Roman" w:hAnsi="Times New Roman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BB5FEC" w:rsidRDefault="002E44A3" w:rsidP="008D52A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BB5FEC">
                    <w:rPr>
                      <w:rFonts w:ascii="Times New Roman" w:hAnsi="Times New Roman"/>
                      <w:lang w:val="uk-UA"/>
                    </w:rPr>
                    <w:t>16 год.</w:t>
                  </w:r>
                </w:p>
              </w:tc>
            </w:tr>
            <w:tr w:rsidR="002E44A3" w:rsidRPr="00BB5FEC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BB5FEC" w:rsidRDefault="002E44A3" w:rsidP="008D52A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BB5FEC">
                    <w:rPr>
                      <w:rFonts w:ascii="Times New Roman" w:hAnsi="Times New Roman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BB5FEC" w:rsidRDefault="002E44A3" w:rsidP="008D52A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BB5FEC">
                    <w:rPr>
                      <w:rFonts w:ascii="Times New Roman" w:hAnsi="Times New Roman"/>
                      <w:lang w:val="uk-UA"/>
                    </w:rPr>
                    <w:t>–</w:t>
                  </w:r>
                </w:p>
              </w:tc>
            </w:tr>
            <w:tr w:rsidR="002E44A3" w:rsidRPr="00BB5FEC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BB5FEC" w:rsidRDefault="002E44A3" w:rsidP="008D52A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BB5FEC">
                    <w:rPr>
                      <w:rFonts w:ascii="Times New Roman" w:hAnsi="Times New Roman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BB5FEC" w:rsidRDefault="002E44A3" w:rsidP="008D52A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BB5FEC">
                    <w:rPr>
                      <w:rFonts w:ascii="Times New Roman" w:hAnsi="Times New Roman"/>
                      <w:lang w:val="uk-UA"/>
                    </w:rPr>
                    <w:t>–</w:t>
                  </w:r>
                </w:p>
              </w:tc>
            </w:tr>
            <w:tr w:rsidR="002E44A3" w:rsidRPr="00BB5FEC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BB5FEC" w:rsidRDefault="002E44A3" w:rsidP="008D52A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BB5FEC">
                    <w:rPr>
                      <w:rFonts w:ascii="Times New Roman" w:hAnsi="Times New Roman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BB5FEC" w:rsidRDefault="009577D5" w:rsidP="008D52A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6</w:t>
                  </w:r>
                  <w:r w:rsidR="002E44A3" w:rsidRPr="00BB5FEC">
                    <w:rPr>
                      <w:rFonts w:ascii="Times New Roman" w:hAnsi="Times New Roman"/>
                      <w:lang w:val="uk-UA"/>
                    </w:rPr>
                    <w:t>0 год.</w:t>
                  </w:r>
                </w:p>
              </w:tc>
            </w:tr>
          </w:tbl>
          <w:p w:rsidR="00271010" w:rsidRPr="00032614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E367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392" w:type="dxa"/>
            <w:gridSpan w:val="2"/>
          </w:tcPr>
          <w:p w:rsidR="00B11FCE" w:rsidRPr="00032614" w:rsidRDefault="00B11FCE" w:rsidP="002E44A3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32614">
              <w:rPr>
                <w:rFonts w:ascii="Times New Roman" w:hAnsi="Times New Roman"/>
                <w:lang w:val="uk-UA"/>
              </w:rPr>
              <w:t xml:space="preserve">Для успішного засвоєння дисципліни </w:t>
            </w:r>
            <w:r w:rsidR="002E44A3" w:rsidRPr="00032614">
              <w:rPr>
                <w:rFonts w:ascii="Times New Roman" w:hAnsi="Times New Roman"/>
                <w:lang w:val="uk-UA"/>
              </w:rPr>
              <w:t>здобувачі вищої освіти</w:t>
            </w:r>
            <w:r w:rsidRPr="00032614">
              <w:rPr>
                <w:rFonts w:ascii="Times New Roman" w:hAnsi="Times New Roman"/>
                <w:lang w:val="uk-UA"/>
              </w:rPr>
              <w:t xml:space="preserve"> повинні</w:t>
            </w:r>
            <w:r w:rsidR="002E44A3" w:rsidRPr="00032614">
              <w:rPr>
                <w:rFonts w:ascii="Times New Roman" w:hAnsi="Times New Roman"/>
                <w:lang w:val="uk-UA"/>
              </w:rPr>
              <w:t xml:space="preserve"> продемонструвати:</w:t>
            </w:r>
          </w:p>
          <w:p w:rsidR="002E44A3" w:rsidRPr="00032614" w:rsidRDefault="002E44A3" w:rsidP="002E44A3">
            <w:pPr>
              <w:pStyle w:val="11"/>
              <w:tabs>
                <w:tab w:val="left" w:pos="0"/>
                <w:tab w:val="left" w:pos="2552"/>
              </w:tabs>
              <w:spacing w:after="0" w:line="240" w:lineRule="auto"/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Знання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 фонетики англійської мови на основі опанованих курсів «Вступ до мовознавства» та «Практична фонетика англійської мови»; базової термінології в галузі фонетики. </w:t>
            </w:r>
          </w:p>
          <w:p w:rsidR="002E44A3" w:rsidRPr="00032614" w:rsidRDefault="002E44A3" w:rsidP="002E44A3">
            <w:pPr>
              <w:tabs>
                <w:tab w:val="left" w:pos="0"/>
                <w:tab w:val="left" w:pos="2552"/>
              </w:tabs>
              <w:spacing w:after="0" w:line="240" w:lineRule="auto"/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Вміння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адекватно оформлювати мовлення; використовувати загальнонаукові та традиційні спеціальні методи лінгвістичних досліджень.</w:t>
            </w:r>
          </w:p>
          <w:p w:rsidR="000B34DF" w:rsidRPr="000B34DF" w:rsidRDefault="002E44A3" w:rsidP="000B34DF">
            <w:pPr>
              <w:tabs>
                <w:tab w:val="left" w:pos="0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3.3.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уміннями й навичками культури актуалізації англійського мовлення; критичного мислення; проведення презентацій англійською мовою.</w:t>
            </w:r>
          </w:p>
        </w:tc>
      </w:tr>
      <w:tr w:rsidR="00271010" w:rsidRPr="00E367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392" w:type="dxa"/>
            <w:gridSpan w:val="2"/>
          </w:tcPr>
          <w:p w:rsidR="00BB5FEC" w:rsidRPr="00BB5FEC" w:rsidRDefault="000B34DF" w:rsidP="003C784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6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Метою вивчення навчальної дисципліни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«Теоретична фонетика англійської мови» є </w:t>
            </w:r>
            <w:r w:rsidR="002E3F08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систематизація та поглиблення знань студентів у галузі фонетики англійської мови шляхом вивчення й аналізу фонемного складу і фонологічних особливостей, </w:t>
            </w:r>
            <w:proofErr w:type="spellStart"/>
            <w:r w:rsidR="002E3F08"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складоутворення</w:t>
            </w:r>
            <w:proofErr w:type="spellEnd"/>
            <w:r w:rsidR="002E3F08" w:rsidRPr="00032614">
              <w:rPr>
                <w:rFonts w:ascii="Times New Roman" w:hAnsi="Times New Roman"/>
                <w:sz w:val="24"/>
                <w:szCs w:val="24"/>
                <w:lang w:val="uk-UA"/>
              </w:rPr>
              <w:t>, словесного та фразового наголосу, інтонації англійської мови, а також зіставлення усіх звукових явищ із фонетичною системою рідної мови.</w:t>
            </w:r>
          </w:p>
        </w:tc>
      </w:tr>
      <w:tr w:rsidR="00271010" w:rsidRPr="00E36714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2E3F0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E3F08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E36714" w:rsidTr="00E507E0">
        <w:tc>
          <w:tcPr>
            <w:tcW w:w="10768" w:type="dxa"/>
            <w:gridSpan w:val="4"/>
          </w:tcPr>
          <w:p w:rsidR="00B11FCE" w:rsidRPr="00032614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ІНТЕГРАЛЬНА КОМПЕТЕНТНІСТЬ (ІК)</w:t>
            </w:r>
          </w:p>
          <w:p w:rsidR="00BB5FEC" w:rsidRPr="00BB5FEC" w:rsidRDefault="00BB5FEC" w:rsidP="00BB5FEC">
            <w:pPr>
              <w:spacing w:after="0" w:line="235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BB5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Здатність розв’язувати складні спеціалізовані задачі та практичні проблеми в </w:t>
            </w:r>
            <w:r w:rsidRPr="00BB5FE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галузі філології у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  <w:p w:rsidR="00B11FCE" w:rsidRPr="00032614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  <w:p w:rsidR="00B11FCE" w:rsidRPr="00032614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 xml:space="preserve">ЗАГАЛЬНІ КОМПЕТЕНТНОСТІ (ЗК) </w:t>
            </w:r>
          </w:p>
          <w:p w:rsidR="00B658A7" w:rsidRPr="00B658A7" w:rsidRDefault="00B658A7" w:rsidP="00B65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 w:rsidRPr="00B658A7"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 Здатність бути критичним і самокритичним.</w:t>
            </w:r>
          </w:p>
          <w:p w:rsidR="00B658A7" w:rsidRPr="00B658A7" w:rsidRDefault="00B658A7" w:rsidP="00B65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 w:rsidRPr="00B658A7"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 Зда</w:t>
            </w:r>
            <w:r w:rsidRPr="00B658A7">
              <w:rPr>
                <w:rFonts w:ascii="Times New Roman" w:hAnsi="Times New Roman"/>
                <w:spacing w:val="-3"/>
                <w:sz w:val="24"/>
                <w:szCs w:val="24"/>
                <w:lang w:val="uk-UA" w:eastAsia="uk-UA"/>
              </w:rPr>
              <w:t>т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н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ість</w:t>
            </w:r>
            <w:r w:rsidRPr="00B658A7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pacing w:val="-5"/>
                <w:sz w:val="24"/>
                <w:szCs w:val="24"/>
                <w:lang w:val="uk-UA" w:eastAsia="uk-UA"/>
              </w:rPr>
              <w:t>у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</w:t>
            </w:r>
            <w:r w:rsidRPr="00B658A7">
              <w:rPr>
                <w:rFonts w:ascii="Times New Roman" w:hAnsi="Times New Roman"/>
                <w:spacing w:val="1"/>
                <w:sz w:val="24"/>
                <w:szCs w:val="24"/>
                <w:lang w:val="uk-UA" w:eastAsia="uk-UA"/>
              </w:rPr>
              <w:t>и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тися</w:t>
            </w:r>
            <w:r w:rsidRPr="00B658A7">
              <w:rPr>
                <w:rFonts w:ascii="Times New Roman" w:hAnsi="Times New Roman"/>
                <w:spacing w:val="1"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</w:t>
            </w:r>
            <w:r w:rsidRPr="00B658A7">
              <w:rPr>
                <w:rFonts w:ascii="Times New Roman" w:hAnsi="Times New Roman"/>
                <w:spacing w:val="-3"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ово</w:t>
            </w:r>
            <w:r w:rsidRPr="00B658A7">
              <w:rPr>
                <w:rFonts w:ascii="Times New Roman" w:hAnsi="Times New Roman"/>
                <w:spacing w:val="-3"/>
                <w:sz w:val="24"/>
                <w:szCs w:val="24"/>
                <w:lang w:val="uk-UA" w:eastAsia="uk-UA"/>
              </w:rPr>
              <w:t>л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д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іва</w:t>
            </w:r>
            <w:r w:rsidRPr="00B658A7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т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 с</w:t>
            </w:r>
            <w:r w:rsidRPr="00B658A7">
              <w:rPr>
                <w:rFonts w:ascii="Times New Roman" w:hAnsi="Times New Roman"/>
                <w:spacing w:val="-5"/>
                <w:sz w:val="24"/>
                <w:szCs w:val="24"/>
                <w:lang w:val="uk-UA" w:eastAsia="uk-UA"/>
              </w:rPr>
              <w:t>у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часними знаннями.</w:t>
            </w:r>
          </w:p>
          <w:p w:rsidR="00B658A7" w:rsidRPr="00B658A7" w:rsidRDefault="00B658A7" w:rsidP="00B658A7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6.  Здатність до пошуку, опрацювання та аналізу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інформації з різних джерел.</w:t>
            </w:r>
          </w:p>
          <w:p w:rsidR="00B658A7" w:rsidRPr="00B658A7" w:rsidRDefault="00B658A7" w:rsidP="00B65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 w:rsidRPr="00B658A7">
              <w:rPr>
                <w:rFonts w:ascii="Times New Roman" w:hAnsi="Times New Roman"/>
                <w:sz w:val="24"/>
                <w:szCs w:val="24"/>
                <w:lang w:val="ru-RU" w:eastAsia="uk-UA"/>
              </w:rPr>
              <w:t>7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Ум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і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н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 виявля</w:t>
            </w:r>
            <w:r w:rsidRPr="00B658A7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т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и,</w:t>
            </w:r>
            <w:r w:rsidRPr="00B658A7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r w:rsidRPr="00B658A7">
              <w:rPr>
                <w:rFonts w:ascii="Times New Roman" w:hAnsi="Times New Roman"/>
                <w:spacing w:val="-3"/>
                <w:sz w:val="24"/>
                <w:szCs w:val="24"/>
                <w:lang w:val="uk-UA" w:eastAsia="uk-UA"/>
              </w:rPr>
              <w:t>т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авити</w:t>
            </w:r>
            <w:r w:rsidRPr="00B658A7">
              <w:rPr>
                <w:rFonts w:ascii="Times New Roman" w:hAnsi="Times New Roman"/>
                <w:spacing w:val="1"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т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 </w:t>
            </w:r>
            <w:r w:rsidRPr="00B658A7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в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р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іш</w:t>
            </w:r>
            <w:r w:rsidRPr="00B658A7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у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вати про</w:t>
            </w:r>
            <w:r w:rsidRPr="00B658A7">
              <w:rPr>
                <w:rFonts w:ascii="Times New Roman" w:hAnsi="Times New Roman"/>
                <w:spacing w:val="1"/>
                <w:sz w:val="24"/>
                <w:szCs w:val="24"/>
                <w:lang w:val="uk-UA" w:eastAsia="uk-UA"/>
              </w:rPr>
              <w:t>б</w:t>
            </w:r>
            <w:r w:rsidRPr="00B658A7">
              <w:rPr>
                <w:rFonts w:ascii="Times New Roman" w:hAnsi="Times New Roman"/>
                <w:spacing w:val="-1"/>
                <w:sz w:val="24"/>
                <w:szCs w:val="24"/>
                <w:lang w:val="uk-UA" w:eastAsia="uk-UA"/>
              </w:rPr>
              <w:t>л</w:t>
            </w:r>
            <w:r w:rsidRPr="00B658A7">
              <w:rPr>
                <w:rFonts w:ascii="Times New Roman" w:hAnsi="Times New Roman"/>
                <w:spacing w:val="-3"/>
                <w:sz w:val="24"/>
                <w:szCs w:val="24"/>
                <w:lang w:val="uk-UA" w:eastAsia="uk-UA"/>
              </w:rPr>
              <w:t>е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ми.</w:t>
            </w:r>
          </w:p>
          <w:p w:rsidR="00B658A7" w:rsidRPr="00B658A7" w:rsidRDefault="00B658A7" w:rsidP="00B658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ЗК 8.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команді та автономно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B658A7" w:rsidRPr="00B658A7" w:rsidRDefault="00B658A7" w:rsidP="00B65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 w:rsidRPr="00B658A7"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Здатність спілкуватися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іноземною мовою.</w:t>
            </w:r>
          </w:p>
          <w:p w:rsidR="00B658A7" w:rsidRPr="00B658A7" w:rsidRDefault="00B658A7" w:rsidP="00B658A7">
            <w:pPr>
              <w:pStyle w:val="a5"/>
              <w:widowControl w:val="0"/>
              <w:tabs>
                <w:tab w:val="left" w:pos="1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11. Здатність застосовувати знання у практичних ситуаціях.</w:t>
            </w:r>
          </w:p>
          <w:p w:rsidR="00B658A7" w:rsidRPr="00B658A7" w:rsidRDefault="00B658A7" w:rsidP="00B65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 xml:space="preserve">ЗК 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ru-RU" w:eastAsia="uk-UA"/>
              </w:rPr>
              <w:t>12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. Н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авич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к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и </w:t>
            </w:r>
            <w:r w:rsidRPr="00B658A7">
              <w:rPr>
                <w:rFonts w:ascii="Times New Roman" w:hAnsi="Times New Roman"/>
                <w:spacing w:val="4"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к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р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ист</w:t>
            </w:r>
            <w:r w:rsidRPr="00B658A7">
              <w:rPr>
                <w:rFonts w:ascii="Times New Roman" w:hAnsi="Times New Roman"/>
                <w:spacing w:val="-3"/>
                <w:sz w:val="24"/>
                <w:szCs w:val="24"/>
                <w:lang w:val="uk-UA" w:eastAsia="uk-UA"/>
              </w:rPr>
              <w:t>а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ння </w:t>
            </w:r>
            <w:r w:rsidRPr="00B658A7">
              <w:rPr>
                <w:rFonts w:ascii="Times New Roman" w:hAnsi="Times New Roman"/>
                <w:spacing w:val="1"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н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ац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й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и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 </w:t>
            </w:r>
            <w:r w:rsidRPr="00B658A7">
              <w:rPr>
                <w:rFonts w:ascii="Times New Roman" w:hAnsi="Times New Roman"/>
                <w:spacing w:val="2"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</w:t>
            </w:r>
            <w:r w:rsidRPr="00B658A7">
              <w:rPr>
                <w:rFonts w:ascii="Times New Roman" w:hAnsi="Times New Roman"/>
                <w:spacing w:val="4"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 w:rsidRPr="00B658A7">
              <w:rPr>
                <w:rFonts w:ascii="Times New Roman" w:hAnsi="Times New Roman"/>
                <w:spacing w:val="1"/>
                <w:sz w:val="24"/>
                <w:szCs w:val="24"/>
                <w:lang w:val="uk-UA" w:eastAsia="uk-UA"/>
              </w:rPr>
              <w:t>о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B658A7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у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к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ц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й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B658A7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и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 тех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н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B658A7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л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</w:t>
            </w:r>
            <w:r w:rsidRPr="00B658A7">
              <w:rPr>
                <w:rFonts w:ascii="Times New Roman" w:hAnsi="Times New Roman"/>
                <w:spacing w:val="-2"/>
                <w:sz w:val="24"/>
                <w:szCs w:val="24"/>
                <w:lang w:val="uk-UA" w:eastAsia="uk-UA"/>
              </w:rPr>
              <w:t>і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й.</w:t>
            </w:r>
          </w:p>
          <w:p w:rsidR="00B658A7" w:rsidRPr="00B658A7" w:rsidRDefault="00B658A7" w:rsidP="00B658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13.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досліджень на належному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рівні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.</w:t>
            </w:r>
          </w:p>
          <w:p w:rsidR="00B658A7" w:rsidRPr="00B658A7" w:rsidRDefault="00B658A7" w:rsidP="00B658A7">
            <w:pPr>
              <w:pStyle w:val="a5"/>
              <w:widowControl w:val="0"/>
              <w:tabs>
                <w:tab w:val="left" w:pos="4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14. 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Здатність до здійснення політкоректної та етичної комунікації іноземною мовою з представниками різних соціальних груп та національних культур, усвідомлюючи та поважаючи феномен мультикультурності як важливої ознаки сучасного світу. </w:t>
            </w:r>
          </w:p>
          <w:p w:rsidR="00B11FCE" w:rsidRPr="00BB5FEC" w:rsidRDefault="00B658A7" w:rsidP="00B658A7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15.</w:t>
            </w:r>
            <w:r w:rsidRPr="00B658A7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Здатність дотримуватись принципів академічної доброчесності, здійснювати творчий  науковий пошук</w:t>
            </w: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B658A7" w:rsidRPr="00BB5FEC" w:rsidRDefault="00B658A7" w:rsidP="00B658A7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11FCE" w:rsidRPr="00032614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ФАХОВІ КОМПЕТЕНТНОСТІ (ФК)</w:t>
            </w:r>
          </w:p>
          <w:p w:rsidR="00B658A7" w:rsidRPr="00B658A7" w:rsidRDefault="00B658A7" w:rsidP="00B658A7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ФК 1. Усвідомлення    структури    філологічної    науки    та    її теоретичних основ.</w:t>
            </w:r>
          </w:p>
          <w:p w:rsidR="00B658A7" w:rsidRPr="00B658A7" w:rsidRDefault="00B658A7" w:rsidP="00B658A7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ФК 2. Здатність використовувати в професійній діяльності знання  про  мову  як  особливу  знакову  систему,  її  природу, функції, рівні.</w:t>
            </w:r>
          </w:p>
          <w:p w:rsidR="00B658A7" w:rsidRPr="00B658A7" w:rsidRDefault="00B658A7" w:rsidP="00B658A7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ФК 4.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діалектні та соціальні різновиди мов(и), що вивчаються(</w:t>
            </w:r>
            <w:proofErr w:type="spellStart"/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ється</w:t>
            </w:r>
            <w:proofErr w:type="spellEnd"/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описувати </w:t>
            </w:r>
            <w:proofErr w:type="spellStart"/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соціолінгвальну</w:t>
            </w:r>
            <w:proofErr w:type="spellEnd"/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ситуацію.</w:t>
            </w:r>
          </w:p>
          <w:p w:rsidR="00B658A7" w:rsidRPr="00B658A7" w:rsidRDefault="00B658A7" w:rsidP="00B658A7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ФК 6. Здатність вільно, гнучко й ефективно  використовувати мову(и), що вивчається(</w:t>
            </w:r>
            <w:proofErr w:type="spellStart"/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:rsidR="00B658A7" w:rsidRPr="00B658A7" w:rsidRDefault="00B658A7" w:rsidP="00B658A7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ФК 7. Здатність до збирання й аналізу, систематизації та інтерпретації    мовних,    літературних,    фольклорних    фактів, інтерпретації та перекладу тексту (залежно від обраної спеціалізації).</w:t>
            </w:r>
          </w:p>
          <w:p w:rsidR="00B658A7" w:rsidRPr="00B658A7" w:rsidRDefault="00B658A7" w:rsidP="00B658A7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ФК 8. Здатність вільно оперувати спеціальною термінологією для розв’язання професійних завдань.</w:t>
            </w:r>
          </w:p>
          <w:p w:rsidR="00B658A7" w:rsidRPr="00B658A7" w:rsidRDefault="00B658A7" w:rsidP="00B658A7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/>
              </w:rPr>
              <w:t>ФК 10. Здатність здійснювати лінгвістичний,  літературознавчий та спеціальний філологічний (залежно від обраної спеціалізації) аналіз текстів різних стилів і жанрів.</w:t>
            </w:r>
          </w:p>
          <w:p w:rsidR="00B658A7" w:rsidRPr="00B658A7" w:rsidRDefault="00B658A7" w:rsidP="00B658A7">
            <w:pPr>
              <w:pStyle w:val="13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15. 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Розуміння методологічного, організаційного та правового підґрунтя, необхідного для здійснення фахової науково-дослідницької роботи, її презентації науковій спільноті і захисту інтелектуальної власності та її результатів; усвідомлення значущості практичної філософії для формування сучасного комунікативного суспільства.</w:t>
            </w:r>
          </w:p>
          <w:p w:rsidR="00271010" w:rsidRPr="00B658A7" w:rsidRDefault="00B658A7" w:rsidP="00B658A7">
            <w:pPr>
              <w:pStyle w:val="13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B658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16. </w:t>
            </w:r>
            <w:r w:rsidRPr="00B658A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Здатність до науково-лінгвістичного мислення, розуміти природу лінгвістичних явищ та процесів, вільно орієнтуватися у науковій лінгвістичній інформації та верифікації наукових концепцій, ефективно й компетентно брати участь в різних формах наукової комунікації (конференціях, круглих столах, дискусіях, наукових публікаціях) в галузі філології.</w:t>
            </w:r>
          </w:p>
        </w:tc>
      </w:tr>
      <w:tr w:rsidR="00271010" w:rsidRPr="00032614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Результати навчання з дисципліни</w:t>
            </w:r>
          </w:p>
        </w:tc>
      </w:tr>
      <w:tr w:rsidR="00271010" w:rsidRPr="00E36714" w:rsidTr="00E507E0">
        <w:tc>
          <w:tcPr>
            <w:tcW w:w="10768" w:type="dxa"/>
            <w:gridSpan w:val="4"/>
          </w:tcPr>
          <w:p w:rsidR="0000218E" w:rsidRPr="00032614" w:rsidRDefault="0000218E" w:rsidP="0000218E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2614">
              <w:rPr>
                <w:rFonts w:ascii="Times New Roman" w:eastAsia="Times New Roman" w:hAnsi="Times New Roman" w:cs="Times New Roman"/>
                <w:lang w:val="uk-UA"/>
              </w:rPr>
              <w:t>1.1.Знати і розуміти сучасні теоретичні засади фонетики як науки, її структурних підрозділів, методів фонетичних досліджень, місце фонетики у системі лінгвістичного знання.</w:t>
            </w:r>
          </w:p>
          <w:p w:rsidR="0000218E" w:rsidRPr="00032614" w:rsidRDefault="0000218E" w:rsidP="0000218E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2614">
              <w:rPr>
                <w:rFonts w:ascii="Times New Roman" w:eastAsia="Times New Roman" w:hAnsi="Times New Roman" w:cs="Times New Roman"/>
                <w:lang w:val="uk-UA"/>
              </w:rPr>
              <w:t>1.2.</w:t>
            </w:r>
            <w:r w:rsidRPr="00032614">
              <w:rPr>
                <w:rFonts w:ascii="Times New Roman" w:hAnsi="Times New Roman" w:cs="Times New Roman"/>
                <w:lang w:val="uk-UA"/>
              </w:rPr>
              <w:t xml:space="preserve"> Знати фонетичні школи, методи і прийоми аналізу усного мовлення.</w:t>
            </w:r>
          </w:p>
          <w:p w:rsidR="0000218E" w:rsidRPr="00032614" w:rsidRDefault="0000218E" w:rsidP="0000218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2614">
              <w:rPr>
                <w:rFonts w:ascii="Times New Roman" w:hAnsi="Times New Roman" w:cs="Times New Roman"/>
                <w:iCs/>
                <w:lang w:val="uk-UA"/>
              </w:rPr>
              <w:t>1.3.</w:t>
            </w:r>
            <w:r w:rsidRPr="00032614">
              <w:rPr>
                <w:rFonts w:ascii="Times New Roman" w:hAnsi="Times New Roman" w:cs="Times New Roman"/>
                <w:lang w:val="uk-UA"/>
              </w:rPr>
              <w:t xml:space="preserve"> Знати і розуміти сутність наукових понять, явищ та проблематику фонетики англійської мови.</w:t>
            </w:r>
          </w:p>
          <w:p w:rsidR="0000218E" w:rsidRPr="00032614" w:rsidRDefault="0000218E" w:rsidP="0000218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2614">
              <w:rPr>
                <w:rFonts w:ascii="Times New Roman" w:hAnsi="Times New Roman" w:cs="Times New Roman"/>
                <w:lang w:val="uk-UA"/>
              </w:rPr>
              <w:t>1.4. Знати і розуміти новітні тенденції у сучасному мовознавстві та фонетиці.</w:t>
            </w:r>
          </w:p>
          <w:p w:rsidR="0000218E" w:rsidRPr="00032614" w:rsidRDefault="0000218E" w:rsidP="0000218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2614">
              <w:rPr>
                <w:rFonts w:ascii="Times New Roman" w:hAnsi="Times New Roman" w:cs="Times New Roman"/>
                <w:lang w:val="uk-UA"/>
              </w:rPr>
              <w:t>1.5. Знати сферу практичного застосування результатів експериментально-фонетичних досліджень.</w:t>
            </w:r>
          </w:p>
          <w:p w:rsidR="0000218E" w:rsidRPr="00032614" w:rsidRDefault="0000218E" w:rsidP="0000218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2614">
              <w:rPr>
                <w:rFonts w:ascii="Times New Roman" w:hAnsi="Times New Roman" w:cs="Times New Roman"/>
                <w:lang w:val="uk-UA"/>
              </w:rPr>
              <w:t>2.1. Уміти практично застосовувати теоретичні знання з фонетики англійської мови для аналізу усного тексту та його фрагментів, у тому числі з точки зору міжкультурної комунікації.</w:t>
            </w:r>
          </w:p>
          <w:p w:rsidR="0000218E" w:rsidRPr="00032614" w:rsidRDefault="0000218E" w:rsidP="0000218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2614">
              <w:rPr>
                <w:rFonts w:ascii="Times New Roman" w:hAnsi="Times New Roman" w:cs="Times New Roman"/>
                <w:lang w:val="uk-UA"/>
              </w:rPr>
              <w:t>2.2. Уміти самостійно знаходити адекватні способи вирішення дослідницьких завдань, використовуючи сучасні технічні засоби.</w:t>
            </w:r>
          </w:p>
          <w:p w:rsidR="0000218E" w:rsidRPr="00032614" w:rsidRDefault="0000218E" w:rsidP="0000218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2614">
              <w:rPr>
                <w:rFonts w:ascii="Times New Roman" w:hAnsi="Times New Roman" w:cs="Times New Roman"/>
                <w:lang w:val="uk-UA"/>
              </w:rPr>
              <w:t>2.3. Уміти працювати з англомовною науковою літературою теоретичного й емпіричного характеру.</w:t>
            </w:r>
          </w:p>
          <w:p w:rsidR="0000218E" w:rsidRPr="00032614" w:rsidRDefault="0000218E" w:rsidP="0000218E">
            <w:pPr>
              <w:pStyle w:val="Default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2614">
              <w:rPr>
                <w:rFonts w:ascii="Times New Roman" w:hAnsi="Times New Roman" w:cs="Times New Roman"/>
                <w:lang w:val="uk-UA"/>
              </w:rPr>
              <w:t xml:space="preserve">2.4. </w:t>
            </w:r>
            <w:r w:rsidRPr="00032614">
              <w:rPr>
                <w:rFonts w:ascii="Times New Roman" w:eastAsia="Times New Roman" w:hAnsi="Times New Roman" w:cs="Times New Roman"/>
                <w:lang w:val="uk-UA"/>
              </w:rPr>
              <w:t>Уміти вести наукову полеміку в межах визначеної проблематики.</w:t>
            </w:r>
          </w:p>
          <w:p w:rsidR="0000218E" w:rsidRPr="00032614" w:rsidRDefault="0000218E" w:rsidP="0000218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2614">
              <w:rPr>
                <w:rFonts w:ascii="Times New Roman" w:hAnsi="Times New Roman" w:cs="Times New Roman"/>
                <w:lang w:val="uk-UA"/>
              </w:rPr>
              <w:t>3.1. Уміти публічно виступати з наукових проблем на семінарах, колоквіумах, конференціях тощо.</w:t>
            </w:r>
          </w:p>
          <w:p w:rsidR="0000218E" w:rsidRPr="00032614" w:rsidRDefault="0000218E" w:rsidP="0000218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2614">
              <w:rPr>
                <w:rFonts w:ascii="Times New Roman" w:hAnsi="Times New Roman" w:cs="Times New Roman"/>
                <w:lang w:val="uk-UA"/>
              </w:rPr>
              <w:t xml:space="preserve">3.2.Уміти якісно готувати індивідуальні чи групові презентації з визначеної тематики з опорою на </w:t>
            </w:r>
            <w:r w:rsidRPr="00032614">
              <w:rPr>
                <w:rFonts w:ascii="Times New Roman" w:hAnsi="Times New Roman" w:cs="Times New Roman"/>
                <w:lang w:val="uk-UA"/>
              </w:rPr>
              <w:lastRenderedPageBreak/>
              <w:t xml:space="preserve">комп'ютерну і мультимедійну підтримку, виготовляти </w:t>
            </w:r>
            <w:proofErr w:type="spellStart"/>
            <w:r w:rsidRPr="00032614">
              <w:rPr>
                <w:rFonts w:ascii="Times New Roman" w:hAnsi="Times New Roman" w:cs="Times New Roman"/>
                <w:lang w:val="uk-UA"/>
              </w:rPr>
              <w:t>роздатковий</w:t>
            </w:r>
            <w:proofErr w:type="spellEnd"/>
            <w:r w:rsidRPr="00032614">
              <w:rPr>
                <w:rFonts w:ascii="Times New Roman" w:hAnsi="Times New Roman" w:cs="Times New Roman"/>
                <w:lang w:val="uk-UA"/>
              </w:rPr>
              <w:t xml:space="preserve"> матеріал, таблиці і схеми в межах професійно-методичної підготовки викладача теоретичних мовних дисциплін.</w:t>
            </w:r>
          </w:p>
          <w:p w:rsidR="0000218E" w:rsidRPr="00032614" w:rsidRDefault="0000218E" w:rsidP="0000218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2614">
              <w:rPr>
                <w:rFonts w:ascii="Times New Roman" w:hAnsi="Times New Roman" w:cs="Times New Roman"/>
                <w:lang w:val="uk-UA"/>
              </w:rPr>
              <w:t>4.1. Дотримуватися принципів академічної доброчесності як головних орієнтирів у проведенні  наукової роботи.</w:t>
            </w:r>
          </w:p>
          <w:p w:rsidR="0000218E" w:rsidRPr="00032614" w:rsidRDefault="0000218E" w:rsidP="0000218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lang w:val="uk-UA"/>
              </w:rPr>
              <w:t>4.2. Уміти самостійно обирати й адаптувати сучасні методики фонетичних досліджень у навчально-науковій роботі.</w:t>
            </w:r>
          </w:p>
        </w:tc>
      </w:tr>
      <w:tr w:rsidR="00271010" w:rsidRPr="00E36714" w:rsidTr="008614F4"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Тематичний план занять</w:t>
            </w:r>
          </w:p>
        </w:tc>
        <w:tc>
          <w:tcPr>
            <w:tcW w:w="8500" w:type="dxa"/>
            <w:gridSpan w:val="3"/>
          </w:tcPr>
          <w:p w:rsidR="00271010" w:rsidRPr="00032614" w:rsidRDefault="0000218E" w:rsidP="0000218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Теоретична фонетика англійської мови</w:t>
            </w:r>
          </w:p>
          <w:p w:rsidR="0000218E" w:rsidRPr="00032614" w:rsidRDefault="0000218E" w:rsidP="00002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Фонетика як сучасна лінгвістична наука. Предмет і завдання фонетики.</w:t>
            </w:r>
          </w:p>
          <w:p w:rsidR="0000218E" w:rsidRPr="00032614" w:rsidRDefault="0000218E" w:rsidP="00002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2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Фонологія англійської мови.</w:t>
            </w:r>
          </w:p>
          <w:p w:rsidR="0000218E" w:rsidRPr="00032614" w:rsidRDefault="0000218E" w:rsidP="00002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3.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Система голосних і приголосних англійської мови. Модифікації звуків у потоці мовлення.</w:t>
            </w:r>
          </w:p>
          <w:p w:rsidR="0000218E" w:rsidRPr="00032614" w:rsidRDefault="0000218E" w:rsidP="00002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4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Акцентна структура англійського слова. Словесний наголос в англійській мові.</w:t>
            </w:r>
          </w:p>
          <w:p w:rsidR="0000218E" w:rsidRPr="00032614" w:rsidRDefault="0000218E" w:rsidP="00002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5.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Склад як фундаментальна мовна категорія. Структура складу в англійській мові.</w:t>
            </w:r>
          </w:p>
          <w:p w:rsidR="0000218E" w:rsidRPr="00032614" w:rsidRDefault="0000218E" w:rsidP="000021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6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7857E3"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Інтонаційна система англійської мови. </w:t>
            </w:r>
            <w:proofErr w:type="spellStart"/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Фоностилістика</w:t>
            </w:r>
            <w:proofErr w:type="spellEnd"/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англійської мови.</w:t>
            </w:r>
          </w:p>
          <w:p w:rsidR="0000218E" w:rsidRPr="00032614" w:rsidRDefault="0000218E" w:rsidP="00002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7.</w:t>
            </w:r>
            <w:r w:rsidR="007857E3" w:rsidRPr="000326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Територіальна і соціальна варіативність англійської вимови.</w:t>
            </w:r>
          </w:p>
        </w:tc>
      </w:tr>
      <w:tr w:rsidR="00271010" w:rsidRPr="00032614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0B34DF" w:rsidRPr="00E36714" w:rsidTr="008614F4">
        <w:tc>
          <w:tcPr>
            <w:tcW w:w="10768" w:type="dxa"/>
            <w:gridSpan w:val="4"/>
            <w:shd w:val="clear" w:color="auto" w:fill="auto"/>
          </w:tcPr>
          <w:p w:rsidR="000B34DF" w:rsidRDefault="000B34DF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2126"/>
              <w:gridCol w:w="2037"/>
            </w:tblGrid>
            <w:tr w:rsidR="00447E80" w:rsidTr="008614F4">
              <w:tc>
                <w:tcPr>
                  <w:tcW w:w="6374" w:type="dxa"/>
                  <w:shd w:val="clear" w:color="auto" w:fill="auto"/>
                </w:tcPr>
                <w:p w:rsidR="00447E80" w:rsidRDefault="00447E80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47E80" w:rsidRDefault="00447E80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навчання</w:t>
                  </w:r>
                </w:p>
              </w:tc>
              <w:tc>
                <w:tcPr>
                  <w:tcW w:w="2037" w:type="dxa"/>
                  <w:shd w:val="clear" w:color="auto" w:fill="auto"/>
                </w:tcPr>
                <w:p w:rsidR="00447E80" w:rsidRDefault="00447E80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Форми оцінювання</w:t>
                  </w: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614F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ПРН 2.</w:t>
                  </w:r>
                  <w:r w:rsidRPr="008614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 класифікувати й систематизувати.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6B373D" w:rsidRPr="00976785" w:rsidRDefault="006B373D" w:rsidP="008D52AF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6B373D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  <w:lang w:val="uk-UA"/>
                    </w:rPr>
                    <w:t>загальнонаукові методи теоретичного пізнання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(</w:t>
                  </w:r>
                  <w:r w:rsidRPr="00976785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аналіз, синт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ез, абстрагування, узагальнення)</w:t>
                  </w:r>
                </w:p>
                <w:p w:rsidR="006B373D" w:rsidRPr="00FA68F4" w:rsidRDefault="006B373D" w:rsidP="008D52AF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6B373D">
                    <w:rPr>
                      <w:rStyle w:val="a4"/>
                      <w:rFonts w:ascii="Times New Roman" w:hAnsi="Times New Roman"/>
                      <w:b w:val="0"/>
                      <w:bCs/>
                      <w:i/>
                      <w:sz w:val="26"/>
                      <w:szCs w:val="26"/>
                      <w:shd w:val="clear" w:color="auto" w:fill="FFFFFF"/>
                      <w:lang w:val="uk-UA"/>
                    </w:rPr>
                    <w:t>технологія</w:t>
                  </w:r>
                  <w:r w:rsidRPr="00FA68F4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FA68F4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>особистісно</w:t>
                  </w:r>
                  <w:proofErr w:type="spellEnd"/>
                  <w:r w:rsidRPr="00FA68F4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орієнтованого навчання</w:t>
                  </w:r>
                </w:p>
                <w:p w:rsidR="00A669CE" w:rsidRPr="005061F6" w:rsidRDefault="0080299C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0299C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uk-UA"/>
                    </w:rPr>
                    <w:t>словесні</w:t>
                  </w:r>
                  <w:r w:rsidR="00A669CE" w:rsidRPr="005436BE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r w:rsidR="00A669CE" w:rsidRPr="005061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(лекція традиційна / проблемна) із застосуванням комп’ютерних інформаційних технологій, пояснення,  бесіда)</w:t>
                  </w:r>
                  <w:r w:rsidR="00A669CE"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A669CE" w:rsidRPr="005061F6" w:rsidRDefault="00A669C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0299C"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  <w:t>наочні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</w:t>
                  </w:r>
                  <w:r w:rsidR="0080299C" w:rsidRPr="005061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таблиці, відеоролики, зображення тощо</w:t>
                  </w:r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</w:p>
                <w:p w:rsidR="0080299C" w:rsidRPr="005061F6" w:rsidRDefault="0080299C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0299C"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  <w:t>практичні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(творчі роботи, практичні</w:t>
                  </w:r>
                  <w:r w:rsidR="005061F6"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/</w:t>
                  </w:r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самостійні роботи)</w:t>
                  </w:r>
                </w:p>
                <w:p w:rsidR="00A669CE" w:rsidRDefault="0080299C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80299C"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  <w:t>інтерактивні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(дискусії, дебати, роботи в групах)</w:t>
                  </w:r>
                </w:p>
                <w:p w:rsidR="0080299C" w:rsidRDefault="0080299C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80299C"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  <w:t>активні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(моделювання професійної </w:t>
                  </w:r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діяльності)</w:t>
                  </w:r>
                </w:p>
                <w:p w:rsidR="0080299C" w:rsidRDefault="0080299C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80299C"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  <w:t>інноваційні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(ментальні карти, відео огляди, з використанням ІКТ</w:t>
                  </w:r>
                  <w:r w:rsidR="005061F6"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="005061F6"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проєктно-дослдницький</w:t>
                  </w:r>
                  <w:proofErr w:type="spellEnd"/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</w:p>
                <w:p w:rsidR="00A459B6" w:rsidRPr="005061F6" w:rsidRDefault="005061F6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5061F6"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  <w:t>методи дистанційного навчання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(відео наради </w:t>
                  </w:r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Teams</w:t>
                  </w:r>
                  <w:r w:rsidRPr="005061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індивідуальне/групове консультування тощо)</w:t>
                  </w:r>
                </w:p>
              </w:tc>
              <w:tc>
                <w:tcPr>
                  <w:tcW w:w="2037" w:type="dxa"/>
                  <w:vMerge w:val="restart"/>
                  <w:shd w:val="clear" w:color="auto" w:fill="auto"/>
                </w:tcPr>
                <w:p w:rsidR="00FA69CA" w:rsidRPr="00FA69CA" w:rsidRDefault="00FA69CA" w:rsidP="008D52AF">
                  <w:pPr>
                    <w:framePr w:hSpace="180" w:wrap="around" w:vAnchor="text" w:hAnchor="margin" w:x="216" w:y="18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</w:pPr>
                  <w:r w:rsidRPr="00FA69CA"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  <w:lastRenderedPageBreak/>
                    <w:t>тематичний контроль:</w:t>
                  </w:r>
                </w:p>
                <w:p w:rsidR="00FA69CA" w:rsidRPr="00FA69CA" w:rsidRDefault="00FA69CA" w:rsidP="008D52AF">
                  <w:pPr>
                    <w:framePr w:hSpace="180" w:wrap="around" w:vAnchor="text" w:hAnchor="margin" w:x="216" w:y="18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FA69CA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індивідуальне та фронтальне </w:t>
                  </w:r>
                </w:p>
                <w:p w:rsidR="00FA69CA" w:rsidRPr="00FA69CA" w:rsidRDefault="00FA69CA" w:rsidP="008D52AF">
                  <w:pPr>
                    <w:framePr w:hSpace="180" w:wrap="around" w:vAnchor="text" w:hAnchor="margin" w:x="216" w:y="18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FA69CA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опитування;</w:t>
                  </w:r>
                </w:p>
                <w:p w:rsidR="00FA69CA" w:rsidRPr="00FA69CA" w:rsidRDefault="00FA69CA" w:rsidP="008D52AF">
                  <w:pPr>
                    <w:framePr w:hSpace="180" w:wrap="around" w:vAnchor="text" w:hAnchor="margin" w:x="216" w:y="18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FA69CA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поточне тестування;</w:t>
                  </w:r>
                </w:p>
                <w:p w:rsidR="00FA69CA" w:rsidRPr="00FA69CA" w:rsidRDefault="00FA69CA" w:rsidP="008D52AF">
                  <w:pPr>
                    <w:framePr w:hSpace="180" w:wrap="around" w:vAnchor="text" w:hAnchor="margin" w:x="216" w:y="18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FA69CA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оцінювання презентацій </w:t>
                  </w:r>
                </w:p>
                <w:p w:rsidR="00FA69CA" w:rsidRPr="00FA69CA" w:rsidRDefault="00FA69CA" w:rsidP="008D52AF">
                  <w:pPr>
                    <w:framePr w:hSpace="180" w:wrap="around" w:vAnchor="text" w:hAnchor="margin" w:x="216" w:y="18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</w:pPr>
                  <w:r w:rsidRPr="00FA69CA"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  <w:t>модульний контроль:</w:t>
                  </w:r>
                </w:p>
                <w:p w:rsidR="00FA69CA" w:rsidRPr="00FA69CA" w:rsidRDefault="00FA69CA" w:rsidP="008D52AF">
                  <w:pPr>
                    <w:framePr w:hSpace="180" w:wrap="around" w:vAnchor="text" w:hAnchor="margin" w:x="216" w:y="18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FA69CA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написання МКР</w:t>
                  </w:r>
                </w:p>
                <w:p w:rsidR="00FA69CA" w:rsidRPr="00FA69CA" w:rsidRDefault="00FA69CA" w:rsidP="008D52AF">
                  <w:pPr>
                    <w:framePr w:hSpace="180" w:wrap="around" w:vAnchor="text" w:hAnchor="margin" w:x="216" w:y="18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</w:pPr>
                  <w:r w:rsidRPr="00FA69CA"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  <w:t>підсумковий контроль:</w:t>
                  </w:r>
                </w:p>
                <w:p w:rsidR="00A459B6" w:rsidRPr="00FA69CA" w:rsidRDefault="00FA69CA" w:rsidP="008D52AF">
                  <w:pPr>
                    <w:framePr w:hSpace="180" w:wrap="around" w:vAnchor="text" w:hAnchor="margin" w:x="216" w:y="182"/>
                    <w:tabs>
                      <w:tab w:val="left" w:pos="34"/>
                    </w:tabs>
                    <w:spacing w:after="0" w:line="240" w:lineRule="auto"/>
                    <w:ind w:left="34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і</w:t>
                  </w:r>
                  <w:r w:rsidRPr="00FA69CA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спит</w:t>
                  </w: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614F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ПРН 3.</w:t>
                  </w:r>
                  <w:r w:rsidRPr="008614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Організовувати процес свого навчання й самоосвіти.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7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614F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ПРН 6.</w:t>
                  </w:r>
                  <w:r w:rsidRPr="008614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Використовувати інформаційні й комунікаційні технології для вирішення складних спеціалізованих задач і проблем професійної діяльності.  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7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pStyle w:val="Default"/>
                    <w:framePr w:hSpace="180" w:wrap="around" w:vAnchor="text" w:hAnchor="margin" w:x="216" w:y="182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614F4">
                    <w:rPr>
                      <w:rFonts w:ascii="Times New Roman" w:hAnsi="Times New Roman" w:cs="Times New Roman"/>
                      <w:b/>
                      <w:lang w:val="uk-UA"/>
                    </w:rPr>
                    <w:t>ПРН 7.</w:t>
                  </w:r>
                  <w:r w:rsidRPr="008614F4">
                    <w:rPr>
                      <w:rFonts w:ascii="Times New Roman" w:hAnsi="Times New Roman" w:cs="Times New Roman"/>
                      <w:lang w:val="uk-UA"/>
                    </w:rPr>
                    <w:t xml:space="preserve"> Розуміти основні проблеми філології та підходи до їх розв’язання із застосуванням доцільних методів та інноваційних підходів. 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7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pStyle w:val="Default"/>
                    <w:framePr w:hSpace="180" w:wrap="around" w:vAnchor="text" w:hAnchor="margin" w:x="216" w:y="182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614F4">
                    <w:rPr>
                      <w:rFonts w:ascii="Times New Roman" w:hAnsi="Times New Roman" w:cs="Times New Roman"/>
                      <w:b/>
                      <w:lang w:val="uk-UA"/>
                    </w:rPr>
                    <w:t>ПРН 8.</w:t>
                  </w:r>
                  <w:r w:rsidRPr="008614F4">
                    <w:rPr>
                      <w:rFonts w:ascii="Times New Roman" w:hAnsi="Times New Roman" w:cs="Times New Roman"/>
                      <w:lang w:val="uk-UA"/>
                    </w:rPr>
                    <w:t xml:space="preserve"> Знати й розуміти систему мови, загальні властивості літератури як мистецтва слова, історію мови (мов) і літератури (літератур), що вивчаються і вміти застосовувати ці знання в професійній діяльності. 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7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pStyle w:val="Default"/>
                    <w:framePr w:hSpace="180" w:wrap="around" w:vAnchor="text" w:hAnchor="margin" w:x="216" w:y="182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614F4">
                    <w:rPr>
                      <w:rFonts w:ascii="Times New Roman" w:hAnsi="Times New Roman" w:cs="Times New Roman"/>
                      <w:b/>
                      <w:lang w:val="uk-UA"/>
                    </w:rPr>
                    <w:t>ПРН 9.</w:t>
                  </w:r>
                  <w:r w:rsidRPr="008614F4">
                    <w:rPr>
                      <w:rFonts w:ascii="Times New Roman" w:hAnsi="Times New Roman" w:cs="Times New Roman"/>
                      <w:lang w:val="uk-UA"/>
                    </w:rPr>
                    <w:t xml:space="preserve"> Характеризувати діалектні та соціальні різновиди мов(и), що вивчаються(</w:t>
                  </w:r>
                  <w:proofErr w:type="spellStart"/>
                  <w:r w:rsidRPr="008614F4">
                    <w:rPr>
                      <w:rFonts w:ascii="Times New Roman" w:hAnsi="Times New Roman" w:cs="Times New Roman"/>
                      <w:lang w:val="uk-UA"/>
                    </w:rPr>
                    <w:t>ється</w:t>
                  </w:r>
                  <w:proofErr w:type="spellEnd"/>
                  <w:r w:rsidRPr="008614F4">
                    <w:rPr>
                      <w:rFonts w:ascii="Times New Roman" w:hAnsi="Times New Roman" w:cs="Times New Roman"/>
                      <w:lang w:val="uk-UA"/>
                    </w:rPr>
                    <w:t xml:space="preserve">), описувати </w:t>
                  </w:r>
                  <w:proofErr w:type="spellStart"/>
                  <w:r w:rsidRPr="008614F4">
                    <w:rPr>
                      <w:rFonts w:ascii="Times New Roman" w:hAnsi="Times New Roman" w:cs="Times New Roman"/>
                      <w:lang w:val="uk-UA"/>
                    </w:rPr>
                    <w:t>соціолінгвальну</w:t>
                  </w:r>
                  <w:proofErr w:type="spellEnd"/>
                  <w:r w:rsidRPr="008614F4">
                    <w:rPr>
                      <w:rFonts w:ascii="Times New Roman" w:hAnsi="Times New Roman" w:cs="Times New Roman"/>
                      <w:lang w:val="uk-UA"/>
                    </w:rPr>
                    <w:t xml:space="preserve"> ситуацію. 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7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614F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ПРН 10.</w:t>
                  </w:r>
                  <w:r w:rsidRPr="008614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Знати норми літературної мови та вміти їх застосовувати у практичній діяльності.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7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pStyle w:val="Default"/>
                    <w:framePr w:hSpace="180" w:wrap="around" w:vAnchor="text" w:hAnchor="margin" w:x="216" w:y="182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614F4">
                    <w:rPr>
                      <w:rFonts w:ascii="Times New Roman" w:hAnsi="Times New Roman" w:cs="Times New Roman"/>
                      <w:b/>
                      <w:lang w:val="uk-UA"/>
                    </w:rPr>
                    <w:t>ПРН 12.</w:t>
                  </w:r>
                  <w:r w:rsidRPr="008614F4">
                    <w:rPr>
                      <w:rFonts w:ascii="Times New Roman" w:hAnsi="Times New Roman" w:cs="Times New Roman"/>
                      <w:lang w:val="uk-UA"/>
                    </w:rPr>
                    <w:t xml:space="preserve"> Аналізувати мовні одиниці, визначати їхню взаємодію та характеризувати мовні явища і процеси, що їх зумовлюють. 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7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pStyle w:val="Default"/>
                    <w:framePr w:hSpace="180" w:wrap="around" w:vAnchor="text" w:hAnchor="margin" w:x="216" w:y="182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614F4">
                    <w:rPr>
                      <w:rFonts w:ascii="Times New Roman" w:hAnsi="Times New Roman" w:cs="Times New Roman"/>
                      <w:b/>
                      <w:lang w:val="uk-UA"/>
                    </w:rPr>
                    <w:t>ПРН 15.</w:t>
                  </w:r>
                  <w:r w:rsidRPr="008614F4">
                    <w:rPr>
                      <w:rFonts w:ascii="Times New Roman" w:hAnsi="Times New Roman" w:cs="Times New Roman"/>
                      <w:lang w:val="uk-UA"/>
                    </w:rPr>
                    <w:t xml:space="preserve"> Здійснювати лінгвістичний, літературознавчий та спеціальний філологічний аналіз текстів різних жанрів і стилів.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7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pStyle w:val="Default"/>
                    <w:framePr w:hSpace="180" w:wrap="around" w:vAnchor="text" w:hAnchor="margin" w:x="216" w:y="182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614F4">
                    <w:rPr>
                      <w:rFonts w:ascii="Times New Roman" w:hAnsi="Times New Roman" w:cs="Times New Roman"/>
                      <w:b/>
                      <w:lang w:val="uk-UA"/>
                    </w:rPr>
                    <w:t>ПРН 16.</w:t>
                  </w:r>
                  <w:r w:rsidRPr="008614F4">
                    <w:rPr>
                      <w:rFonts w:ascii="Times New Roman" w:hAnsi="Times New Roman" w:cs="Times New Roman"/>
                      <w:lang w:val="uk-UA"/>
                    </w:rPr>
                    <w:t xml:space="preserve"> Знати й розуміти основні поняття, теорії та концепції обраної філологічної спеціалізації, уміти застосовувати їх у професійній діяльності</w:t>
                  </w:r>
                  <w:r w:rsidRPr="008614F4">
                    <w:rPr>
                      <w:rFonts w:ascii="Times New Roman" w:hAnsi="Times New Roman" w:cs="Times New Roman"/>
                      <w:i/>
                      <w:iCs/>
                      <w:lang w:val="uk-UA"/>
                    </w:rPr>
                    <w:t xml:space="preserve">. 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7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614F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ПРН 17.</w:t>
                  </w:r>
                  <w:r w:rsidRPr="008614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Збирати, аналізувати, систематизувати й інтерпретувати факти мови й мовлення й використовувати їх для розв’язання складних задач і проблем у </w:t>
                  </w:r>
                  <w:r w:rsidRPr="008614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спеціалізованих сферах професійної діяльності та/або навчання.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7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459B6" w:rsidRPr="00E36714" w:rsidTr="008614F4">
              <w:tc>
                <w:tcPr>
                  <w:tcW w:w="6374" w:type="dxa"/>
                  <w:shd w:val="clear" w:color="auto" w:fill="auto"/>
                </w:tcPr>
                <w:p w:rsidR="00A459B6" w:rsidRPr="008614F4" w:rsidRDefault="00A459B6" w:rsidP="008D52AF">
                  <w:pPr>
                    <w:pStyle w:val="Default"/>
                    <w:framePr w:hSpace="180" w:wrap="around" w:vAnchor="text" w:hAnchor="margin" w:x="216" w:y="182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614F4">
                    <w:rPr>
                      <w:rFonts w:ascii="Times New Roman" w:hAnsi="Times New Roman" w:cs="Times New Roman"/>
                      <w:b/>
                      <w:lang w:val="uk-UA"/>
                    </w:rPr>
                    <w:lastRenderedPageBreak/>
                    <w:t>ПРН 21.</w:t>
                  </w:r>
                  <w:r w:rsidRPr="008614F4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8614F4">
                    <w:rPr>
                      <w:rFonts w:ascii="Times New Roman" w:hAnsi="Times New Roman" w:cs="Times New Roman"/>
                      <w:i/>
                      <w:iCs/>
                      <w:lang w:val="uk-UA"/>
                    </w:rPr>
                    <w:t xml:space="preserve">Доступно й аргументовано пояснювати сутність конкретних філологічних питань і власну позицію щодо них як фахівцям, так і широкому загалу; вміти презентувати результати своїх досліджень державною та англійською мовами. 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7" w:type="dxa"/>
                  <w:vMerge/>
                  <w:shd w:val="clear" w:color="auto" w:fill="auto"/>
                </w:tcPr>
                <w:p w:rsidR="00A459B6" w:rsidRDefault="00A459B6" w:rsidP="008D52A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47E80" w:rsidRDefault="00447E8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47E80" w:rsidRPr="00032614" w:rsidRDefault="00447E8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1010" w:rsidRPr="00E36714" w:rsidTr="00F827D1">
        <w:tc>
          <w:tcPr>
            <w:tcW w:w="10768" w:type="dxa"/>
            <w:gridSpan w:val="4"/>
          </w:tcPr>
          <w:p w:rsidR="0000218E" w:rsidRPr="00032614" w:rsidRDefault="0000218E" w:rsidP="0000218E">
            <w:pPr>
              <w:pStyle w:val="11"/>
              <w:tabs>
                <w:tab w:val="left" w:pos="26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 студентів (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критерії оцінювання результатів навчання та засоби діагностики навчальних досягнень студентів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00218E" w:rsidRPr="00032614" w:rsidRDefault="0000218E" w:rsidP="000021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та критерії оцінювання студентів: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Семестрове оцінювання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Тематичний контроль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0218E" w:rsidRPr="00032614" w:rsidRDefault="0000218E" w:rsidP="0000218E">
            <w:pPr>
              <w:pStyle w:val="aa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письмовий контроль у вигляді тестів;</w:t>
            </w:r>
          </w:p>
          <w:p w:rsidR="0000218E" w:rsidRPr="00032614" w:rsidRDefault="0000218E" w:rsidP="0000218E">
            <w:pPr>
              <w:pStyle w:val="aa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усне фронтальне чи вибіркове індивідуальне опитування;</w:t>
            </w:r>
          </w:p>
          <w:p w:rsidR="0000218E" w:rsidRPr="00032614" w:rsidRDefault="0000218E" w:rsidP="0000218E">
            <w:pPr>
              <w:pStyle w:val="aa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заслуховування індивідуальних чи групових презентацій за визначеною тематикою.</w:t>
            </w:r>
          </w:p>
          <w:p w:rsidR="0000218E" w:rsidRPr="00032614" w:rsidRDefault="0000218E" w:rsidP="000021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Модульний контроль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написання МКР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Підсумкове оцінювання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: іспит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Умови допуску до іспиту: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повне виконання програми курсу, відпрацювання пропущених лекцій і практичних занять, успішне виконання МКР.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Модульної контрольної роботи 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Модульна контрольна робота є складником семестрового рейтингу. МКР виконується наприкінці семестру. Оцінка за МКР є сумою балів за всі завдання роботи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2 бали за кожну правильну відповідь.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Отримані бали трансформуються в оцінку і 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рейтинговий бал за МКР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так: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3285"/>
              <w:gridCol w:w="3285"/>
            </w:tblGrid>
            <w:tr w:rsidR="0000218E" w:rsidRPr="00E36714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Оцінка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Рейтинговий бал </w:t>
                  </w:r>
                </w:p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за МКР</w:t>
                  </w:r>
                </w:p>
              </w:tc>
            </w:tr>
            <w:tr w:rsidR="0000218E" w:rsidRPr="00E36714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90-100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“відмінно”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50 балів</w:t>
                  </w:r>
                </w:p>
              </w:tc>
            </w:tr>
            <w:tr w:rsidR="0000218E" w:rsidRPr="00E36714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75-89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“добре 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40 балів</w:t>
                  </w:r>
                </w:p>
              </w:tc>
            </w:tr>
            <w:tr w:rsidR="0000218E" w:rsidRPr="00E36714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60-74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“задовільно”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30 балів</w:t>
                  </w:r>
                </w:p>
              </w:tc>
            </w:tr>
            <w:tr w:rsidR="0000218E" w:rsidRPr="00E36714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59 і менше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“незадовільно”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 балів</w:t>
                  </w:r>
                </w:p>
              </w:tc>
            </w:tr>
            <w:tr w:rsidR="0000218E" w:rsidRPr="00E36714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Неявка на МКР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балів</w:t>
                  </w:r>
                </w:p>
              </w:tc>
            </w:tr>
          </w:tbl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218E" w:rsidRPr="00032614" w:rsidRDefault="0000218E" w:rsidP="0000218E">
            <w:pPr>
              <w:tabs>
                <w:tab w:val="left" w:pos="25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оцінювання:</w:t>
            </w:r>
          </w:p>
          <w:p w:rsidR="0000218E" w:rsidRPr="00032614" w:rsidRDefault="0000218E" w:rsidP="0000218E">
            <w:pPr>
              <w:pStyle w:val="11"/>
              <w:tabs>
                <w:tab w:val="left" w:pos="255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Поточне оцінювання всіх видів навчальної діяльності, включаючи  аудиторну й самостійну роботу, та написання модульної контрольної роботи на останньому семінарі. </w:t>
            </w:r>
          </w:p>
          <w:p w:rsidR="0000218E" w:rsidRPr="00032614" w:rsidRDefault="0000218E" w:rsidP="0000218E">
            <w:pPr>
              <w:tabs>
                <w:tab w:val="left" w:pos="25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 відповідності оцінок</w:t>
            </w:r>
          </w:p>
          <w:p w:rsidR="0000218E" w:rsidRPr="00032614" w:rsidRDefault="0000218E" w:rsidP="0000218E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Семестровий рейтинговий бал</w:t>
            </w:r>
          </w:p>
          <w:p w:rsidR="0000218E" w:rsidRPr="00032614" w:rsidRDefault="0000218E" w:rsidP="0000218E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структурі модуля оцінюються такі складники: </w:t>
            </w:r>
          </w:p>
          <w:tbl>
            <w:tblPr>
              <w:tblW w:w="9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420"/>
              <w:gridCol w:w="3060"/>
            </w:tblGrid>
            <w:tr w:rsidR="0000218E" w:rsidRPr="00E36714" w:rsidTr="00171165">
              <w:trPr>
                <w:trHeight w:val="739"/>
              </w:trPr>
              <w:tc>
                <w:tcPr>
                  <w:tcW w:w="3420" w:type="dxa"/>
                  <w:shd w:val="clear" w:color="auto" w:fill="auto"/>
                  <w:vAlign w:val="center"/>
                </w:tcPr>
                <w:p w:rsidR="0000218E" w:rsidRPr="006F0488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F048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Аудиторна </w:t>
                  </w:r>
                </w:p>
                <w:p w:rsidR="0000218E" w:rsidRPr="006F0488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F048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:rsidR="0000218E" w:rsidRPr="006F0488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F048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Самостійна </w:t>
                  </w:r>
                </w:p>
                <w:p w:rsidR="0000218E" w:rsidRPr="006F0488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F048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00218E" w:rsidRPr="006F0488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F0488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Модульна контрольна робота</w:t>
                  </w:r>
                </w:p>
              </w:tc>
            </w:tr>
          </w:tbl>
          <w:p w:rsidR="0000218E" w:rsidRPr="00032614" w:rsidRDefault="0000218E" w:rsidP="0000218E">
            <w:pPr>
              <w:pStyle w:val="aa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 xml:space="preserve">Поточне оцінювання всіх видів навчальної діяльності студента (аудиторна робота та самостійна робота) здійснюється в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</w:t>
            </w:r>
            <w:r w:rsidRPr="00032614">
              <w:rPr>
                <w:rFonts w:ascii="Times New Roman" w:hAnsi="Times New Roman"/>
                <w:sz w:val="24"/>
                <w:szCs w:val="24"/>
              </w:rPr>
              <w:lastRenderedPageBreak/>
              <w:t>практичних занять позначаються «0».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"/>
              <w:gridCol w:w="1768"/>
              <w:gridCol w:w="1626"/>
              <w:gridCol w:w="5803"/>
            </w:tblGrid>
            <w:tr w:rsidR="0000218E" w:rsidRPr="00032614" w:rsidTr="00171165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 w:type="page"/>
                  </w: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Види навчальної діяльності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4-бальна система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ind w:left="180"/>
                    <w:jc w:val="center"/>
                    <w:outlineLvl w:val="6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uk-UA" w:eastAsia="ja-JP"/>
                    </w:rPr>
                  </w:pPr>
                  <w:r w:rsidRPr="00032614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uk-UA" w:eastAsia="ja-JP"/>
                    </w:rPr>
                    <w:t>Критерії оцінювання</w:t>
                  </w:r>
                </w:p>
              </w:tc>
            </w:tr>
            <w:tr w:rsidR="0000218E" w:rsidRPr="00E36714" w:rsidTr="00171165">
              <w:trPr>
                <w:cantSplit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Аудиторна робота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найвищий рівень репродуктивної та продуктивної активності: активну участь на семінарських заняттях, вияв загальної ерудованості із обговорюваних питань;</w:t>
                  </w:r>
                </w:p>
              </w:tc>
            </w:tr>
            <w:tr w:rsidR="0000218E" w:rsidRPr="00E367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достатній рівень активності на заняттях, вияв достатнього рівня ерудованості, </w:t>
                  </w:r>
                  <w:r w:rsidRPr="00032614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достатні знання, здібність самостійного </w:t>
                  </w: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мислення та виконання завдань;</w:t>
                  </w:r>
                </w:p>
              </w:tc>
            </w:tr>
            <w:tr w:rsidR="0000218E" w:rsidRPr="00E367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ind w:firstLine="13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4"/>
                      <w:sz w:val="24"/>
                      <w:szCs w:val="24"/>
                      <w:lang w:val="uk-UA"/>
                    </w:rPr>
                    <w:t xml:space="preserve">середній рівень репродуктивної активності, </w:t>
                  </w:r>
                  <w:r w:rsidRPr="00032614">
                    <w:rPr>
                      <w:rFonts w:ascii="Times New Roman" w:hAnsi="Times New Roman"/>
                      <w:spacing w:val="12"/>
                      <w:sz w:val="24"/>
                      <w:szCs w:val="24"/>
                      <w:lang w:val="uk-UA"/>
                    </w:rPr>
                    <w:t xml:space="preserve">вияв знань основного програмного матеріалу в обсязі який вимагає </w:t>
                  </w: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подальшого поглиблення знань для успішного засвоєння програми;</w:t>
                  </w:r>
                </w:p>
              </w:tc>
            </w:tr>
            <w:tr w:rsidR="0000218E" w:rsidRPr="00E367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uk-UA"/>
                    </w:rPr>
                    <w:t>недостатній рівень активності під час аудиторних занять,</w:t>
                  </w:r>
                  <w:r w:rsidRPr="00032614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недостатність знань навчально-програмного матеріалу, серйозні </w:t>
                  </w:r>
                  <w:r w:rsidRPr="00032614">
                    <w:rPr>
                      <w:rFonts w:ascii="Times New Roman" w:hAnsi="Times New Roman"/>
                      <w:spacing w:val="15"/>
                      <w:sz w:val="24"/>
                      <w:szCs w:val="24"/>
                      <w:lang w:val="uk-UA"/>
                    </w:rPr>
                    <w:t>помилки при виконанні завдання</w:t>
                  </w:r>
                </w:p>
              </w:tc>
            </w:tr>
            <w:tr w:rsidR="0000218E" w:rsidRPr="000326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відсутність на занятті</w:t>
                  </w:r>
                </w:p>
              </w:tc>
            </w:tr>
            <w:tr w:rsidR="0000218E" w:rsidRPr="00E36714" w:rsidTr="00171165">
              <w:trPr>
                <w:cantSplit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інноваційний творчий підхід до виконання завдань, самостійність та оригінальність</w:t>
                  </w:r>
                </w:p>
              </w:tc>
            </w:tr>
            <w:tr w:rsidR="0000218E" w:rsidRPr="00E367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творче і самостійне виконання завдань, якісне володіння програмним матеріалом та його доцільне використання у виконанні завдань</w:t>
                  </w:r>
                </w:p>
              </w:tc>
            </w:tr>
            <w:tr w:rsidR="0000218E" w:rsidRPr="00E367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виконання завдань для самостійної роботи за суттєвої допомоги з боку викладача</w:t>
                  </w:r>
                </w:p>
              </w:tc>
            </w:tr>
            <w:tr w:rsidR="0000218E" w:rsidRPr="00E367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uk-UA"/>
                    </w:rPr>
                    <w:t>неглибоке, фрагментарне виконання завдань</w:t>
                  </w:r>
                </w:p>
              </w:tc>
            </w:tr>
            <w:tr w:rsidR="0000218E" w:rsidRPr="00E367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8D52A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відсутність самостійної роботи</w:t>
                  </w:r>
                </w:p>
              </w:tc>
            </w:tr>
          </w:tbl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кінці вивчення навчального матеріалу модуля напередодні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рейтинговий бал за роботу протягом семестру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помноження на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Таким чином, максимальний рейтинговий бал за роботу протягом семестру може становити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50.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Семестровий рейтинговий бал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сумою рейтингового бала за роботу протягом семестру і рейтингового бала за МКР.</w:t>
            </w:r>
          </w:p>
          <w:p w:rsidR="0000218E" w:rsidRPr="00032614" w:rsidRDefault="0000218E" w:rsidP="000021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Підсумковий контроль.</w:t>
            </w:r>
            <w:r w:rsidRPr="0003261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  <w:p w:rsidR="0000218E" w:rsidRPr="00032614" w:rsidRDefault="00CA145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в усній формі. Максимальний екзаменаційний бал становить </w:t>
            </w:r>
            <w:r w:rsidR="0000218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 оцінює відповідь студента на екзамені у 4-бальній шкалі. Ця оцінка трансформується в </w:t>
            </w:r>
            <w:r w:rsidR="0000218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екзаменаційний рейтинговий бал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такий спосіб: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«відмінно»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30 балів;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«добре»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="00CA145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23 бали;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«задовільно»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CA145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18 балів;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«незадовільно»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0 балів.</w:t>
            </w:r>
          </w:p>
          <w:p w:rsidR="0000218E" w:rsidRPr="00032614" w:rsidRDefault="0000218E" w:rsidP="0000218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3Font_31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Якщо студент на іспиті отримав підсумкову оцінку з дисципліни за </w:t>
            </w:r>
            <w:r w:rsidR="00B15870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>4-бальною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 шкалою </w:t>
            </w:r>
            <w:r w:rsidR="00CA145E"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«</w:t>
            </w:r>
            <w:r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незадовільно</w:t>
            </w:r>
            <w:r w:rsidR="00CA145E"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»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,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то, крім цієї оцінки, у відомості обліку успішності йому / їй 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незалежно від набраного семестрового рейтингового бала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виставляється оцінка </w:t>
            </w:r>
            <w:r w:rsidRPr="00032614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FX</w:t>
            </w:r>
            <w:r w:rsidRPr="00032614">
              <w:rPr>
                <w:rFonts w:ascii="Times New Roman" w:eastAsia="T3Font_32" w:hAnsi="Times New Roman"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за шкалою ЄКТС і </w:t>
            </w:r>
            <w:r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0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 балів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>за 100-бальною шкалою.</w:t>
            </w:r>
          </w:p>
          <w:p w:rsidR="0000218E" w:rsidRPr="00032614" w:rsidRDefault="0000218E" w:rsidP="0000218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color w:val="231F20"/>
                <w:sz w:val="24"/>
                <w:szCs w:val="24"/>
                <w:lang w:val="uk-UA"/>
              </w:rPr>
              <w:t xml:space="preserve">При виконанні завдань чи складанні іспиту студенти зобов’язані дотримуватися правил академічної доброчесності. 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У разі виявлення факту порушення студентом академічної доброчесності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безпосередньо під час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виконання МКР чи складання іспиту викладач йому / їй і всім присутнім у навчальній аудиторії повідомляє про встановлення факту порушення академічної доброчесності, розкриває суть цього факту.</w:t>
            </w:r>
          </w:p>
          <w:p w:rsidR="00271010" w:rsidRPr="00032614" w:rsidRDefault="0000218E" w:rsidP="00B15870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Викладач відповідно до визначених у Програмі критеріїв оцінювання виставляє студентові, 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lastRenderedPageBreak/>
              <w:t xml:space="preserve">який порушив академічну доброчесність,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0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(нуль) балів (у 100-бальній шкалі) чи / і оцінку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«незадовільно»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у </w:t>
            </w:r>
            <w:r w:rsidR="00B15870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>4-бальній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системі за виконання МКР чи складання іспиту. Не пізніше наступного робочого дня викладач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письмово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інформує завідувача кафедри і декана факультету про факт порушення академічної доброчесності, обставини виявлення цього факту.</w:t>
            </w:r>
          </w:p>
        </w:tc>
      </w:tr>
      <w:tr w:rsidR="00271010" w:rsidRPr="00E36714" w:rsidTr="008614F4">
        <w:trPr>
          <w:gridAfter w:val="1"/>
          <w:wAfter w:w="7" w:type="dxa"/>
        </w:trPr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  <w:gridSpan w:val="2"/>
          </w:tcPr>
          <w:p w:rsidR="00271010" w:rsidRPr="00032614" w:rsidRDefault="007857E3" w:rsidP="007857E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Здобувач вищої освіти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вважається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передбачені робочою програмою навчальної дисципліни.</w:t>
            </w:r>
          </w:p>
          <w:p w:rsidR="00FA69CA" w:rsidRPr="00AC46DC" w:rsidRDefault="007857E3" w:rsidP="00FA69C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окреслені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робоч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ій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програм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навчальної дисципліни.</w:t>
            </w:r>
            <w:r w:rsidR="00FA69C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271010" w:rsidRPr="00032614" w:rsidRDefault="007857E3" w:rsidP="007857E3">
            <w:pPr>
              <w:pStyle w:val="p2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032614">
              <w:rPr>
                <w:szCs w:val="28"/>
                <w:lang w:val="uk-UA"/>
              </w:rPr>
              <w:t>Пропущені з поважних причин</w:t>
            </w:r>
            <w:r w:rsidR="00271010" w:rsidRPr="00032614">
              <w:rPr>
                <w:szCs w:val="28"/>
                <w:lang w:val="uk-UA"/>
              </w:rPr>
              <w:t xml:space="preserve"> (хвороба, надзвичайні сімейні обставини тощо) </w:t>
            </w:r>
            <w:r w:rsidRPr="00032614">
              <w:rPr>
                <w:szCs w:val="28"/>
                <w:lang w:val="uk-UA"/>
              </w:rPr>
              <w:t>заняття повинні бути відпрацьовані</w:t>
            </w:r>
            <w:r w:rsidR="00271010" w:rsidRPr="00032614">
              <w:rPr>
                <w:szCs w:val="28"/>
                <w:lang w:val="uk-UA"/>
              </w:rPr>
              <w:t xml:space="preserve">. Процедуру та терміни відпрацювання визначає кафедра і доводить до відома </w:t>
            </w:r>
            <w:r w:rsidRPr="00032614">
              <w:rPr>
                <w:szCs w:val="28"/>
                <w:lang w:val="uk-UA"/>
              </w:rPr>
              <w:t>студентів</w:t>
            </w:r>
            <w:r w:rsidR="00271010" w:rsidRPr="00032614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:rsidR="00CA145E" w:rsidRPr="00032614" w:rsidRDefault="00CA145E" w:rsidP="00CA145E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За неможливості відвідувати аудиторні заняття з об’єктивних причин, студенти складають індивідуальний графік роботи, погоджують його з викладачем та затверджують у деканаті. </w:t>
            </w:r>
          </w:p>
          <w:p w:rsidR="00271010" w:rsidRPr="00032614" w:rsidRDefault="00271010" w:rsidP="00CA145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lang w:val="uk-UA"/>
              </w:rPr>
              <w:t xml:space="preserve">Під час роботи над </w:t>
            </w:r>
            <w:r w:rsidR="007857E3" w:rsidRPr="00032614">
              <w:rPr>
                <w:rFonts w:ascii="Times New Roman" w:hAnsi="Times New Roman"/>
                <w:sz w:val="24"/>
                <w:lang w:val="uk-UA"/>
              </w:rPr>
              <w:t xml:space="preserve">усіма видами </w:t>
            </w:r>
            <w:r w:rsidR="00CA145E" w:rsidRPr="00032614">
              <w:rPr>
                <w:rFonts w:ascii="Times New Roman" w:hAnsi="Times New Roman"/>
                <w:sz w:val="24"/>
                <w:lang w:val="uk-UA"/>
              </w:rPr>
              <w:t>завдань</w:t>
            </w:r>
            <w:r w:rsidR="007857E3" w:rsidRPr="00032614">
              <w:rPr>
                <w:rFonts w:ascii="Times New Roman" w:hAnsi="Times New Roman"/>
                <w:sz w:val="24"/>
                <w:lang w:val="uk-UA"/>
              </w:rPr>
              <w:t xml:space="preserve"> студенти дотримуються принципів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</w:t>
            </w:r>
          </w:p>
        </w:tc>
      </w:tr>
      <w:tr w:rsidR="00271010" w:rsidRPr="00032614" w:rsidTr="008614F4">
        <w:trPr>
          <w:gridAfter w:val="1"/>
          <w:wAfter w:w="7" w:type="dxa"/>
        </w:trPr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Рекомендована література</w:t>
            </w:r>
          </w:p>
        </w:tc>
        <w:tc>
          <w:tcPr>
            <w:tcW w:w="8493" w:type="dxa"/>
            <w:gridSpan w:val="2"/>
          </w:tcPr>
          <w:p w:rsidR="007857E3" w:rsidRPr="00032614" w:rsidRDefault="007857E3" w:rsidP="007857E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Основна </w:t>
            </w:r>
          </w:p>
          <w:p w:rsidR="00AC240D" w:rsidRPr="00AC240D" w:rsidRDefault="00AC240D" w:rsidP="003A4B3C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Врабель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Т.Т. (2009).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Лекції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методичний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пос</w:t>
            </w:r>
            <w:proofErr w:type="gram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ібник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семінарів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теоретичної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фонетики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англійської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мови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Ужгород: </w:t>
            </w: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</w:t>
            </w:r>
            <w:proofErr w:type="gramStart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</w:t>
            </w:r>
            <w:proofErr w:type="gram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інт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AC240D" w:rsidRPr="00AC240D" w:rsidRDefault="00AC240D" w:rsidP="003A4B3C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Дворжецька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М.П. 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2005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). </w:t>
            </w:r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Фонетика англійської мови: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фоностилістика</w:t>
            </w:r>
            <w:proofErr w:type="spell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, риторика мовленнєвої комунікації. 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Вінниця: Нова книга.</w:t>
            </w:r>
          </w:p>
          <w:p w:rsidR="00AC240D" w:rsidRPr="00AC240D" w:rsidRDefault="00AC240D" w:rsidP="003A4B3C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Калита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А.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 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А.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 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(2001).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Фонетичні</w:t>
            </w:r>
            <w:proofErr w:type="spell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засоби</w:t>
            </w:r>
            <w:proofErr w:type="spell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актуалізації</w:t>
            </w:r>
            <w:proofErr w:type="spell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смислу</w:t>
            </w:r>
            <w:proofErr w:type="spell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англ</w:t>
            </w:r>
            <w:proofErr w:type="gram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ійського</w:t>
            </w:r>
            <w:proofErr w:type="spell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емоційного</w:t>
            </w:r>
            <w:proofErr w:type="spell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иїв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 КДЛ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AC240D" w:rsidRPr="00AC240D" w:rsidRDefault="00AC240D" w:rsidP="003A4B3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AC240D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  <w:lang w:val="uk-UA"/>
              </w:rPr>
              <w:t>Калита, А.А., Тараненко, Л.І.</w:t>
            </w:r>
            <w:r w:rsidRPr="00AC240D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AC240D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  <w:lang w:val="uk-UA"/>
              </w:rPr>
              <w:t>(</w:t>
            </w:r>
            <w:r w:rsidRPr="00AC240D"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val="ru-RU"/>
              </w:rPr>
              <w:t>2010</w:t>
            </w:r>
            <w:r w:rsidRPr="00AC240D"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val="uk-UA"/>
              </w:rPr>
              <w:t xml:space="preserve">). </w:t>
            </w:r>
            <w:r w:rsidRPr="00AC240D">
              <w:rPr>
                <w:rFonts w:ascii="Times New Roman" w:hAnsi="Times New Roman"/>
                <w:i/>
                <w:iCs/>
                <w:snapToGrid w:val="0"/>
                <w:spacing w:val="-4"/>
                <w:sz w:val="24"/>
                <w:szCs w:val="24"/>
                <w:lang w:val="en-GB"/>
              </w:rPr>
              <w:t>A Concise Dictionary of Phonetic Terms</w:t>
            </w:r>
            <w:r w:rsidRPr="00AC240D">
              <w:rPr>
                <w:rFonts w:ascii="Times New Roman" w:hAnsi="Times New Roman"/>
                <w:i/>
                <w:iCs/>
                <w:snapToGrid w:val="0"/>
                <w:spacing w:val="-4"/>
                <w:sz w:val="24"/>
                <w:szCs w:val="24"/>
                <w:lang w:val="uk-UA"/>
              </w:rPr>
              <w:t>.</w:t>
            </w:r>
            <w:r w:rsidRPr="00AC240D">
              <w:rPr>
                <w:rFonts w:ascii="Times New Roman" w:hAnsi="Times New Roman"/>
                <w:i/>
                <w:iCs/>
                <w:snapToGrid w:val="0"/>
                <w:spacing w:val="-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val="en-GB"/>
              </w:rPr>
              <w:t>Ternopil</w:t>
            </w:r>
            <w:proofErr w:type="spellEnd"/>
            <w:r w:rsidRPr="00AC240D"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val="en-GB"/>
              </w:rPr>
              <w:t>.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AC240D">
                <w:rPr>
                  <w:rStyle w:val="ac"/>
                  <w:rFonts w:ascii="Times New Roman" w:hAnsi="Times New Roman"/>
                  <w:snapToGrid w:val="0"/>
                  <w:sz w:val="24"/>
                  <w:szCs w:val="24"/>
                  <w:lang w:val="uk-UA"/>
                </w:rPr>
                <w:t>https://www.researchgate.net/publication/343862581_A_CONCISE_DICTIONARY_OF_PHONETIC_TERMS</w:t>
              </w:r>
            </w:hyperlink>
          </w:p>
          <w:p w:rsidR="00AC240D" w:rsidRPr="00AC240D" w:rsidRDefault="00AC240D" w:rsidP="003A4B3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Нестеренко, Н.М. (2022). </w:t>
            </w:r>
            <w:r w:rsidRPr="00AC240D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val="ru-RU"/>
              </w:rPr>
              <w:t xml:space="preserve">Теоретична фонетика </w:t>
            </w:r>
            <w:proofErr w:type="spellStart"/>
            <w:proofErr w:type="gramStart"/>
            <w:r w:rsidRPr="00AC240D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val="ru-RU"/>
              </w:rPr>
              <w:t>англ</w:t>
            </w:r>
            <w:proofErr w:type="gramEnd"/>
            <w:r w:rsidRPr="00AC240D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val="ru-RU"/>
              </w:rPr>
              <w:t>ійської</w:t>
            </w:r>
            <w:proofErr w:type="spellEnd"/>
            <w:r w:rsidRPr="00AC240D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val="ru-RU"/>
              </w:rPr>
              <w:t>мови</w:t>
            </w:r>
            <w:proofErr w:type="spellEnd"/>
            <w:r w:rsidRPr="00AC240D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val="ru-RU"/>
              </w:rPr>
              <w:t>.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 </w:t>
            </w:r>
            <w:proofErr w:type="spellStart"/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Київ</w:t>
            </w:r>
            <w:proofErr w:type="spellEnd"/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Ліра</w:t>
            </w:r>
            <w:proofErr w:type="spellEnd"/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-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К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.</w:t>
            </w:r>
          </w:p>
          <w:p w:rsidR="00AC240D" w:rsidRPr="00AC240D" w:rsidRDefault="00AC240D" w:rsidP="003A4B3C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Паращук, В.Ю. (2005).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 </w:t>
            </w:r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Теоретична фонетика </w:t>
            </w:r>
            <w:proofErr w:type="spellStart"/>
            <w:proofErr w:type="gramStart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англ</w:t>
            </w:r>
            <w:proofErr w:type="gram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ійської</w:t>
            </w:r>
            <w:proofErr w:type="spell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мови</w:t>
            </w:r>
            <w:proofErr w:type="spellEnd"/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 </w:t>
            </w: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Вінниця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 Нова книга.</w:t>
            </w:r>
          </w:p>
          <w:p w:rsidR="00AC240D" w:rsidRPr="00AC240D" w:rsidRDefault="00AC240D" w:rsidP="003A4B3C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Татаровська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О. (2020).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Лекції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методичні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з курсу «Теоретична фонетика» для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студентів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англ</w:t>
            </w:r>
            <w:proofErr w:type="gram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ійської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філології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факультету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іноземних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мов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Львів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ЛНУ </w:t>
            </w: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імені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Івана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Франка.</w:t>
            </w:r>
          </w:p>
          <w:p w:rsidR="00AC240D" w:rsidRPr="00AC240D" w:rsidRDefault="00AC240D" w:rsidP="003A4B3C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Теоретична фонетика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сучасної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англ</w:t>
            </w:r>
            <w:proofErr w:type="gram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ійської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мови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(2003). Ред.: Бровченко Т.О. Одеса: </w:t>
            </w: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Астропринт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AC240D" w:rsidRPr="00AC240D" w:rsidRDefault="00AC240D" w:rsidP="003A4B3C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Brown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G. 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2017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). </w:t>
            </w:r>
            <w:r w:rsidRPr="00AC24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 xml:space="preserve">Listening to Spoken English. </w:t>
            </w: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London&amp;New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York: Longman.</w:t>
            </w:r>
          </w:p>
          <w:p w:rsidR="00AC240D" w:rsidRPr="00AC240D" w:rsidRDefault="00AC240D" w:rsidP="003A4B3C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AC240D">
              <w:rPr>
                <w:rFonts w:ascii="Times New Roman" w:hAnsi="Times New Roman"/>
                <w:bCs/>
                <w:snapToGrid w:val="0"/>
                <w:sz w:val="24"/>
                <w:szCs w:val="24"/>
                <w:lang w:val="en-GB"/>
              </w:rPr>
              <w:t>Crystal</w:t>
            </w:r>
            <w:r w:rsidRPr="00AC240D">
              <w:rPr>
                <w:rFonts w:ascii="Times New Roman" w:hAnsi="Times New Roman"/>
                <w:bCs/>
                <w:snapToGrid w:val="0"/>
                <w:sz w:val="24"/>
                <w:szCs w:val="24"/>
                <w:lang w:val="uk-UA"/>
              </w:rPr>
              <w:t>,</w:t>
            </w:r>
            <w:r w:rsidRPr="00AC240D">
              <w:rPr>
                <w:rFonts w:ascii="Times New Roman" w:hAnsi="Times New Roman"/>
                <w:bCs/>
                <w:snapToGrid w:val="0"/>
                <w:sz w:val="24"/>
                <w:szCs w:val="24"/>
                <w:lang w:val="en-GB"/>
              </w:rPr>
              <w:t xml:space="preserve"> D. </w:t>
            </w:r>
            <w:r w:rsidRPr="00AC240D">
              <w:rPr>
                <w:rFonts w:ascii="Times New Roman" w:hAnsi="Times New Roman"/>
                <w:bCs/>
                <w:snapToGrid w:val="0"/>
                <w:sz w:val="24"/>
                <w:szCs w:val="24"/>
                <w:lang w:val="uk-UA"/>
              </w:rPr>
              <w:t>(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2008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)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.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AC240D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val="en-GB"/>
              </w:rPr>
              <w:t>A Dictionary of Linguistics and Phonetics.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 6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GB"/>
              </w:rPr>
              <w:t>th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 ed. Oxford: Blackwell Reference.</w:t>
            </w:r>
          </w:p>
          <w:p w:rsidR="00AC240D" w:rsidRPr="00AC240D" w:rsidRDefault="00AC240D" w:rsidP="003A4B3C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40D">
              <w:rPr>
                <w:rFonts w:ascii="Times New Roman" w:hAnsi="Times New Roman"/>
                <w:bCs/>
                <w:snapToGrid w:val="0"/>
                <w:sz w:val="24"/>
                <w:szCs w:val="24"/>
                <w:lang w:val="en-GB"/>
              </w:rPr>
              <w:t>Crystal</w:t>
            </w:r>
            <w:r w:rsidRPr="00AC240D">
              <w:rPr>
                <w:rFonts w:ascii="Times New Roman" w:hAnsi="Times New Roman"/>
                <w:bCs/>
                <w:snapToGrid w:val="0"/>
                <w:sz w:val="24"/>
                <w:szCs w:val="24"/>
                <w:lang w:val="uk-UA"/>
              </w:rPr>
              <w:t>,</w:t>
            </w:r>
            <w:r w:rsidRPr="00AC240D">
              <w:rPr>
                <w:rFonts w:ascii="Times New Roman" w:hAnsi="Times New Roman"/>
                <w:bCs/>
                <w:snapToGrid w:val="0"/>
                <w:sz w:val="24"/>
                <w:szCs w:val="24"/>
                <w:lang w:val="en-GB"/>
              </w:rPr>
              <w:t xml:space="preserve"> D. </w:t>
            </w:r>
            <w:r w:rsidRPr="00AC240D">
              <w:rPr>
                <w:rFonts w:ascii="Times New Roman" w:hAnsi="Times New Roman"/>
                <w:bCs/>
                <w:snapToGrid w:val="0"/>
                <w:sz w:val="24"/>
                <w:szCs w:val="24"/>
                <w:lang w:val="uk-UA"/>
              </w:rPr>
              <w:t>(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199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3)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.</w:t>
            </w:r>
            <w:r w:rsidRPr="00AC240D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AC240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The Cambridge Encyclopaedia of Language</w:t>
            </w:r>
            <w:r w:rsidRPr="00AC240D">
              <w:rPr>
                <w:rFonts w:ascii="Times New Roman" w:hAnsi="Times New Roman"/>
                <w:sz w:val="24"/>
                <w:szCs w:val="24"/>
                <w:lang w:val="en-GB"/>
              </w:rPr>
              <w:t>. Cambridge: Cambridge University Press.</w:t>
            </w:r>
            <w:r w:rsidRPr="00AC24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C240D" w:rsidRPr="00AC240D" w:rsidRDefault="00AC240D" w:rsidP="003A4B3C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Roach, P.</w:t>
            </w:r>
            <w:r w:rsidRPr="00AC240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(2010). </w:t>
            </w:r>
            <w:r w:rsidRPr="00272EC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English Phonetics and Phonology. A Practical Course.</w:t>
            </w:r>
            <w:r w:rsidRPr="00AC240D">
              <w:rPr>
                <w:rFonts w:ascii="Times New Roman" w:hAnsi="Times New Roman"/>
                <w:sz w:val="24"/>
                <w:szCs w:val="24"/>
                <w:lang w:val="en-GB"/>
              </w:rPr>
              <w:t>  Cambridge: Cambridge University Press.</w:t>
            </w:r>
          </w:p>
          <w:p w:rsidR="00AC240D" w:rsidRPr="00AC240D" w:rsidRDefault="00AC240D" w:rsidP="003A4B3C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Shtakina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, L.O. (2013). </w:t>
            </w:r>
            <w:proofErr w:type="spellStart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>Phonostylistics</w:t>
            </w:r>
            <w:proofErr w:type="spellEnd"/>
            <w:r w:rsidRPr="00AC240D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 xml:space="preserve"> through practice</w:t>
            </w:r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Vinnytsia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: Nova </w:t>
            </w:r>
            <w:proofErr w:type="spellStart"/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Knyha</w:t>
            </w:r>
            <w:proofErr w:type="spellEnd"/>
            <w:r w:rsidRPr="00AC240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.</w:t>
            </w:r>
          </w:p>
          <w:p w:rsidR="00AC240D" w:rsidRPr="00B15870" w:rsidRDefault="00AC240D" w:rsidP="003A4B3C">
            <w:pPr>
              <w:pStyle w:val="1"/>
              <w:keepLines w:val="0"/>
              <w:numPr>
                <w:ilvl w:val="0"/>
                <w:numId w:val="24"/>
              </w:numPr>
              <w:shd w:val="clear" w:color="auto" w:fill="FFFFFF"/>
              <w:spacing w:before="0" w:line="240" w:lineRule="auto"/>
              <w:ind w:left="142" w:firstLin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B15870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  <w:lang w:val="en-GB"/>
              </w:rPr>
              <w:t>Wells</w:t>
            </w:r>
            <w:r w:rsidRPr="00B15870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  <w:lang w:val="uk-UA"/>
              </w:rPr>
              <w:t>,</w:t>
            </w:r>
            <w:r w:rsidRPr="00B15870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  <w:lang w:val="en-GB"/>
              </w:rPr>
              <w:t xml:space="preserve"> J.C. </w:t>
            </w:r>
            <w:r w:rsidRPr="00B15870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  <w:lang w:val="uk-UA"/>
              </w:rPr>
              <w:t>(</w:t>
            </w:r>
            <w:r w:rsidRPr="00B15870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  <w:lang w:val="en-GB"/>
              </w:rPr>
              <w:t>2006</w:t>
            </w:r>
            <w:r w:rsidRPr="00B15870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  <w:lang w:val="uk-UA"/>
              </w:rPr>
              <w:t xml:space="preserve">). </w:t>
            </w:r>
            <w:r w:rsidRPr="00B15870">
              <w:rPr>
                <w:rFonts w:ascii="Times New Roman" w:hAnsi="Times New Roman" w:cs="Times New Roman"/>
                <w:b w:val="0"/>
                <w:i/>
                <w:snapToGrid w:val="0"/>
                <w:color w:val="auto"/>
                <w:sz w:val="24"/>
                <w:szCs w:val="24"/>
                <w:lang w:val="en-GB"/>
              </w:rPr>
              <w:t>English Intonation</w:t>
            </w:r>
            <w:r w:rsidRPr="00B15870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en-GB"/>
              </w:rPr>
              <w:t>: An Introduction</w:t>
            </w:r>
            <w:r w:rsidRPr="00B158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. Cambridge: Cambridge University Press.</w:t>
            </w:r>
          </w:p>
          <w:p w:rsidR="00AC240D" w:rsidRPr="00B15870" w:rsidRDefault="00AC240D" w:rsidP="003A4B3C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</w:pPr>
            <w:r w:rsidRPr="00B1587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Wells, J.C. (20</w:t>
            </w:r>
            <w:r w:rsidRPr="00B15870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>18</w:t>
            </w:r>
            <w:r w:rsidRPr="00B1587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). </w:t>
            </w:r>
            <w:r w:rsidRPr="00B15870">
              <w:rPr>
                <w:rFonts w:ascii="Times New Roman" w:hAnsi="Times New Roman"/>
                <w:bCs/>
                <w:i/>
                <w:spacing w:val="-6"/>
                <w:sz w:val="24"/>
                <w:szCs w:val="24"/>
                <w:lang w:val="en-US"/>
              </w:rPr>
              <w:t>Pronunciation Dictionary</w:t>
            </w:r>
            <w:r w:rsidRPr="00B1587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.  London: Longman.</w:t>
            </w:r>
          </w:p>
          <w:p w:rsidR="007857E3" w:rsidRPr="00032614" w:rsidRDefault="007857E3" w:rsidP="007857E3">
            <w:pPr>
              <w:pStyle w:val="a5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</w:pPr>
          </w:p>
          <w:p w:rsidR="007857E3" w:rsidRPr="00032614" w:rsidRDefault="007857E3" w:rsidP="00785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Додаткова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>Алексієвець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О.М. (2002). </w:t>
            </w:r>
            <w:r w:rsidRPr="003A4B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Просодичні засоби інтенсифікації висловлювань сучасного англійського мовлення.</w:t>
            </w:r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Тернопіль: Економічна думка.</w:t>
            </w:r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Валігура, О.Р. (2008). </w:t>
            </w:r>
            <w:r w:rsidRPr="003A4B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Фонетична інтерференція в англійському мовленні </w:t>
            </w:r>
            <w:r w:rsidRPr="003A4B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українських білінгвів.</w:t>
            </w:r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Тернопіль: Підручники і посібники.</w:t>
            </w:r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Васько, Р.В. (2006). </w:t>
            </w:r>
            <w:proofErr w:type="spellStart"/>
            <w:r w:rsidRPr="003A4B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Давньогерманський</w:t>
            </w:r>
            <w:proofErr w:type="spellEnd"/>
            <w:r w:rsidRPr="003A4B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консонантизм: парадигматика і синтагматика.</w:t>
            </w:r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Київ: Вид. центр КНЛУ.</w:t>
            </w:r>
          </w:p>
          <w:p w:rsidR="003A4B3C" w:rsidRPr="003A4B3C" w:rsidRDefault="003A4B3C" w:rsidP="003A4B3C">
            <w:pPr>
              <w:numPr>
                <w:ilvl w:val="0"/>
                <w:numId w:val="2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Калита, А. </w:t>
            </w:r>
            <w:r w:rsidRPr="003A4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(2018-2021). </w:t>
            </w:r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3A4B3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учасні тенденції фонетичних досліджень: Збірник матеріалів Круглого столу з міжнародною участю</w:t>
            </w:r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Київ: Київський політехнічний інститут ім. 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</w:rPr>
              <w:t>Ігоря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</w:rPr>
              <w:t>Сікорського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</w:rPr>
              <w:t>Видавництво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</w:rPr>
              <w:t>Політехніка</w:t>
            </w:r>
            <w:proofErr w:type="spellEnd"/>
            <w:proofErr w:type="gramStart"/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>.»</w:t>
            </w:r>
            <w:proofErr w:type="gramEnd"/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Селіванова, О.О. (2010). </w:t>
            </w:r>
            <w:r w:rsidRPr="003A4B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Лінгвістична енциклопедія.</w:t>
            </w:r>
            <w:r w:rsidRPr="003A4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Полтава: Довкілля-К.</w:t>
            </w:r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Carr, Ph.  (2001). </w:t>
            </w:r>
            <w:r w:rsidRPr="003A4B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English Phonetics and Phonology. An Introduction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.  Oxford: Oxford University Press</w:t>
            </w:r>
            <w:r w:rsidRPr="003A4B3C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.</w:t>
            </w:r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Couper-Kuhlen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E. (1986). </w:t>
            </w:r>
            <w:r w:rsidRPr="003A4B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An Introduction to English Prosody.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3A4B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Couper-Kuhlen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 xml:space="preserve">, E. (2021). Lessons from the study of prosody in English other-repetitions. </w:t>
            </w:r>
            <w:r w:rsidRPr="003A4B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In M. 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Kupetz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, &amp; F. Kern (Eds.) </w:t>
            </w:r>
            <w:proofErr w:type="spellStart"/>
            <w:r w:rsidRPr="003A4B3C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Prosody</w:t>
            </w:r>
            <w:proofErr w:type="spellEnd"/>
            <w:r w:rsidRPr="003A4B3C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3A4B3C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and</w:t>
            </w:r>
            <w:proofErr w:type="spellEnd"/>
            <w:r w:rsidRPr="003A4B3C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3A4B3C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Multimodality</w:t>
            </w:r>
            <w:proofErr w:type="spellEnd"/>
            <w:r w:rsidRPr="003A4B3C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: Empirische Beiträge der Interaktionalen Linguistik </w:t>
            </w:r>
            <w:r w:rsidRPr="003A4B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(pp. 13-29). (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OraLingua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; Vol. 18). Universitätsverlag Winter GmbH. </w:t>
            </w:r>
          </w:p>
          <w:p w:rsidR="00AC240D" w:rsidRPr="003A4B3C" w:rsidRDefault="008D52AF" w:rsidP="003A4B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hyperlink r:id="rId7" w:history="1">
              <w:r w:rsidR="00AC240D" w:rsidRPr="003A4B3C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https://www.winter-verlag.de/en/detail/978-3-8253-7936-0/Kupetz_Kern_Hg_Prosodie_FS_Selting_PDF/</w:t>
              </w:r>
            </w:hyperlink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Cruttenden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A. (2001). </w:t>
            </w:r>
            <w:proofErr w:type="spellStart"/>
            <w:r w:rsidRPr="003A4B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Gimson’s</w:t>
            </w:r>
            <w:proofErr w:type="spellEnd"/>
            <w:r w:rsidRPr="003A4B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Pronunciation of English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3A4B3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Giegerich</w:t>
            </w:r>
            <w:proofErr w:type="spellEnd"/>
            <w:r w:rsidRPr="003A4B3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H.J. (1998). </w:t>
            </w:r>
            <w:r w:rsidRPr="003A4B3C">
              <w:rPr>
                <w:rFonts w:ascii="Times New Roman" w:hAnsi="Times New Roman"/>
                <w:i/>
                <w:color w:val="000000"/>
                <w:sz w:val="24"/>
                <w:szCs w:val="24"/>
                <w:lang w:val="en-GB"/>
              </w:rPr>
              <w:t>English Phonology. An Introduction</w:t>
            </w:r>
            <w:r w:rsidRPr="003A4B3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. Cambridge: 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Cambridge University Press</w:t>
            </w:r>
            <w:r w:rsidRPr="003A4B3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Grice, M., German, J.S., Warren, P. (2020). Intonation systems across varieties of English. In </w:t>
            </w:r>
            <w:r w:rsidRPr="003A4B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The Oxford Handbook of Language Prosody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Oxford: </w:t>
            </w:r>
            <w:r w:rsidRPr="003A4B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University Press</w:t>
            </w:r>
            <w:r w:rsidRPr="003A4B3C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.</w:t>
            </w:r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Jenkins, J. (2001). </w:t>
            </w:r>
            <w:r w:rsidRPr="003A4B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The Phonology of English as an International Language. 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Pr="003A4B3C">
              <w:rPr>
                <w:rFonts w:ascii="Times New Roman" w:hAnsi="Times New Roman"/>
                <w:sz w:val="24"/>
                <w:szCs w:val="24"/>
              </w:rPr>
              <w:t xml:space="preserve">Oxford 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University Press</w:t>
            </w:r>
            <w:r w:rsidRPr="003A4B3C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.</w:t>
            </w:r>
          </w:p>
          <w:p w:rsidR="003A4B3C" w:rsidRPr="00E36714" w:rsidRDefault="003A4B3C" w:rsidP="003A4B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Kalyta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A. (2018). The energetic potential of speech pauses. In </w:t>
            </w:r>
            <w:r w:rsidRPr="003A4B3C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Advanced education, 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5, p. 185-193. DOI: 10.20535/2410-8286.135068</w:t>
            </w:r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Kreidler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Ch.W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(2003). </w:t>
            </w:r>
            <w:r w:rsidRPr="003A4B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The Pronunciation of English. A Course Book in Phonology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University Press</w:t>
            </w:r>
            <w:r w:rsidRPr="003A4B3C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.</w:t>
            </w:r>
            <w:r w:rsidRPr="003A4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40D" w:rsidRPr="003A4B3C" w:rsidRDefault="00AC240D" w:rsidP="003A4B3C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proofErr w:type="spellStart"/>
            <w:r w:rsidRPr="003A4B3C">
              <w:rPr>
                <w:rFonts w:ascii="Times New Roman" w:hAnsi="Times New Roman"/>
                <w:sz w:val="24"/>
                <w:szCs w:val="24"/>
              </w:rPr>
              <w:t>Ladefoged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</w:rPr>
              <w:t xml:space="preserve">, P.  (2003). </w:t>
            </w:r>
            <w:r w:rsidRPr="003A4B3C">
              <w:rPr>
                <w:rFonts w:ascii="Times New Roman" w:hAnsi="Times New Roman"/>
                <w:i/>
                <w:sz w:val="24"/>
                <w:szCs w:val="24"/>
              </w:rPr>
              <w:t>Phonetic Data Analysis. An Introduction to Fieldwork and Instrumental Techniques</w:t>
            </w:r>
            <w:r w:rsidRPr="003A4B3C">
              <w:rPr>
                <w:rFonts w:ascii="Times New Roman" w:hAnsi="Times New Roman"/>
                <w:sz w:val="24"/>
                <w:szCs w:val="24"/>
              </w:rPr>
              <w:t xml:space="preserve">. Oxford: Oxford 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University Press</w:t>
            </w:r>
            <w:r w:rsidRPr="003A4B3C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.</w:t>
            </w:r>
          </w:p>
          <w:p w:rsidR="00AC240D" w:rsidRPr="003A4B3C" w:rsidRDefault="00AC240D" w:rsidP="003A4B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>Ladefoged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P.A. (2001). </w:t>
            </w:r>
            <w:r w:rsidRPr="003A4B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 Course in Phonetics</w:t>
            </w:r>
            <w:r w:rsidRPr="003A4B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B3C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Pr="003A4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010" w:rsidRPr="00AC240D" w:rsidRDefault="00AC240D" w:rsidP="003A4B3C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proofErr w:type="spellStart"/>
            <w:r w:rsidRPr="003A4B3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Vasko</w:t>
            </w:r>
            <w:proofErr w:type="spellEnd"/>
            <w:r w:rsidRPr="003A4B3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 xml:space="preserve">, R. &amp; </w:t>
            </w:r>
            <w:proofErr w:type="spellStart"/>
            <w:r w:rsidRPr="003A4B3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Aleksiievets</w:t>
            </w:r>
            <w:proofErr w:type="spellEnd"/>
            <w:r w:rsidRPr="003A4B3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 xml:space="preserve">, O. (2021). Rhetorical prosody in English political discourse. In </w:t>
            </w:r>
            <w:proofErr w:type="spellStart"/>
            <w:r w:rsidRPr="003A4B3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GB"/>
              </w:rPr>
              <w:t>Lege</w:t>
            </w:r>
            <w:proofErr w:type="spellEnd"/>
            <w:r w:rsidRPr="003A4B3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4B3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GB"/>
              </w:rPr>
              <w:t>artis</w:t>
            </w:r>
            <w:proofErr w:type="spellEnd"/>
            <w:r w:rsidRPr="003A4B3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. Language yesterday, today, tomorrow. The journal of University of SS Cyril and Methodius in </w:t>
            </w:r>
            <w:proofErr w:type="spellStart"/>
            <w:r w:rsidRPr="003A4B3C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val="en-GB"/>
              </w:rPr>
              <w:t>Trnava</w:t>
            </w:r>
            <w:proofErr w:type="spellEnd"/>
            <w:r w:rsidRPr="003A4B3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A4B3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Trnava</w:t>
            </w:r>
            <w:proofErr w:type="spellEnd"/>
            <w:r w:rsidRPr="003A4B3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 xml:space="preserve">: University of SS Cyril and Methodius in </w:t>
            </w:r>
            <w:proofErr w:type="spellStart"/>
            <w:r w:rsidRPr="003A4B3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Trnava</w:t>
            </w:r>
            <w:proofErr w:type="spellEnd"/>
            <w:r w:rsidRPr="003A4B3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, 2021, VI (2), December 2021, p. 255-291.</w:t>
            </w:r>
          </w:p>
        </w:tc>
      </w:tr>
      <w:tr w:rsidR="00271010" w:rsidRPr="00032614" w:rsidTr="008614F4">
        <w:trPr>
          <w:gridAfter w:val="1"/>
          <w:wAfter w:w="7" w:type="dxa"/>
        </w:trPr>
        <w:tc>
          <w:tcPr>
            <w:tcW w:w="10761" w:type="dxa"/>
            <w:gridSpan w:val="3"/>
            <w:shd w:val="clear" w:color="auto" w:fill="B8CCE4" w:themeFill="accent1" w:themeFillTint="66"/>
          </w:tcPr>
          <w:p w:rsidR="00271010" w:rsidRPr="00032614" w:rsidRDefault="00271010" w:rsidP="007857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ресурси</w:t>
            </w:r>
          </w:p>
        </w:tc>
      </w:tr>
      <w:tr w:rsidR="00271010" w:rsidRPr="00E36714" w:rsidTr="00F827D1">
        <w:tc>
          <w:tcPr>
            <w:tcW w:w="10768" w:type="dxa"/>
            <w:gridSpan w:val="4"/>
          </w:tcPr>
          <w:p w:rsidR="007857E3" w:rsidRPr="00032614" w:rsidRDefault="008D52AF" w:rsidP="007857E3">
            <w:pPr>
              <w:numPr>
                <w:ilvl w:val="0"/>
                <w:numId w:val="18"/>
              </w:numPr>
              <w:spacing w:after="0" w:line="240" w:lineRule="auto"/>
              <w:ind w:left="0" w:firstLine="142"/>
              <w:rPr>
                <w:rFonts w:ascii="Times New Roman" w:hAnsi="Times New Roman"/>
                <w:lang w:val="uk-UA"/>
              </w:rPr>
            </w:pPr>
            <w:hyperlink r:id="rId8" w:history="1">
              <w:r w:rsidR="007857E3" w:rsidRPr="00032614">
                <w:rPr>
                  <w:rStyle w:val="ac"/>
                  <w:rFonts w:ascii="Times New Roman" w:hAnsi="Times New Roman"/>
                  <w:lang w:val="uk-UA"/>
                </w:rPr>
                <w:t>http://www.bbc.co.uk/radio/</w:t>
              </w:r>
            </w:hyperlink>
            <w:r w:rsidR="007857E3" w:rsidRPr="00032614">
              <w:rPr>
                <w:rFonts w:ascii="Times New Roman" w:hAnsi="Times New Roman"/>
                <w:lang w:val="uk-UA"/>
              </w:rPr>
              <w:t xml:space="preserve">  </w:t>
            </w:r>
          </w:p>
          <w:p w:rsidR="007857E3" w:rsidRPr="00032614" w:rsidRDefault="008D52AF" w:rsidP="007857E3">
            <w:pPr>
              <w:numPr>
                <w:ilvl w:val="0"/>
                <w:numId w:val="18"/>
              </w:numPr>
              <w:spacing w:after="0" w:line="240" w:lineRule="auto"/>
              <w:ind w:left="0" w:firstLine="142"/>
              <w:rPr>
                <w:rFonts w:ascii="Times New Roman" w:hAnsi="Times New Roman"/>
                <w:lang w:val="uk-UA"/>
              </w:rPr>
            </w:pPr>
            <w:hyperlink r:id="rId9" w:history="1">
              <w:r w:rsidR="007857E3" w:rsidRPr="00032614">
                <w:rPr>
                  <w:rStyle w:val="ac"/>
                  <w:rFonts w:ascii="Times New Roman" w:hAnsi="Times New Roman"/>
                  <w:lang w:val="uk-UA"/>
                </w:rPr>
                <w:t>http://www.abc.net.au/streaming/</w:t>
              </w:r>
            </w:hyperlink>
          </w:p>
          <w:p w:rsidR="007857E3" w:rsidRPr="00032614" w:rsidRDefault="008D52AF" w:rsidP="007857E3">
            <w:pPr>
              <w:numPr>
                <w:ilvl w:val="0"/>
                <w:numId w:val="18"/>
              </w:numPr>
              <w:spacing w:after="0" w:line="240" w:lineRule="auto"/>
              <w:ind w:left="0" w:firstLine="142"/>
              <w:rPr>
                <w:rFonts w:ascii="Times New Roman" w:hAnsi="Times New Roman"/>
                <w:lang w:val="uk-UA"/>
              </w:rPr>
            </w:pPr>
            <w:hyperlink r:id="rId10" w:history="1">
              <w:r w:rsidR="007857E3" w:rsidRPr="00032614">
                <w:rPr>
                  <w:rStyle w:val="ac"/>
                  <w:rFonts w:ascii="Times New Roman" w:hAnsi="Times New Roman"/>
                  <w:lang w:val="uk-UA"/>
                </w:rPr>
                <w:t>http://www.penguinradio.com/</w:t>
              </w:r>
            </w:hyperlink>
          </w:p>
          <w:p w:rsidR="007857E3" w:rsidRPr="00032614" w:rsidRDefault="008D52AF" w:rsidP="007857E3">
            <w:pPr>
              <w:numPr>
                <w:ilvl w:val="0"/>
                <w:numId w:val="18"/>
              </w:numPr>
              <w:spacing w:after="0" w:line="240" w:lineRule="auto"/>
              <w:ind w:left="0" w:firstLine="142"/>
              <w:rPr>
                <w:rFonts w:ascii="Times New Roman" w:hAnsi="Times New Roman"/>
                <w:lang w:val="uk-UA"/>
              </w:rPr>
            </w:pPr>
            <w:hyperlink r:id="rId11" w:history="1">
              <w:r w:rsidR="007857E3" w:rsidRPr="00032614">
                <w:rPr>
                  <w:rStyle w:val="ac"/>
                  <w:rFonts w:ascii="Times New Roman" w:hAnsi="Times New Roman"/>
                  <w:lang w:val="uk-UA"/>
                </w:rPr>
                <w:t>http://www.bbc.co.uk/voices/</w:t>
              </w:r>
            </w:hyperlink>
          </w:p>
          <w:p w:rsidR="007857E3" w:rsidRPr="00032614" w:rsidRDefault="008D52AF" w:rsidP="007857E3">
            <w:pPr>
              <w:numPr>
                <w:ilvl w:val="0"/>
                <w:numId w:val="18"/>
              </w:numPr>
              <w:spacing w:after="0" w:line="240" w:lineRule="auto"/>
              <w:ind w:left="0" w:firstLine="142"/>
              <w:rPr>
                <w:rFonts w:ascii="Times New Roman" w:hAnsi="Times New Roman"/>
                <w:lang w:val="uk-UA"/>
              </w:rPr>
            </w:pPr>
            <w:hyperlink r:id="rId12" w:history="1">
              <w:r w:rsidR="007857E3" w:rsidRPr="00032614">
                <w:rPr>
                  <w:rStyle w:val="ac"/>
                  <w:rFonts w:ascii="Times New Roman" w:hAnsi="Times New Roman"/>
                  <w:lang w:val="uk-UA"/>
                </w:rPr>
                <w:t>http://www.bl.uk/collections/sound-archive/accents.html</w:t>
              </w:r>
            </w:hyperlink>
          </w:p>
          <w:p w:rsidR="007857E3" w:rsidRPr="00032614" w:rsidRDefault="008D52AF" w:rsidP="007857E3">
            <w:pPr>
              <w:numPr>
                <w:ilvl w:val="0"/>
                <w:numId w:val="18"/>
              </w:numPr>
              <w:spacing w:after="0" w:line="240" w:lineRule="auto"/>
              <w:ind w:left="0" w:firstLine="142"/>
              <w:rPr>
                <w:rFonts w:ascii="Times New Roman" w:hAnsi="Times New Roman"/>
                <w:lang w:val="uk-UA"/>
              </w:rPr>
            </w:pPr>
            <w:hyperlink r:id="rId13" w:history="1">
              <w:r w:rsidR="007857E3" w:rsidRPr="00032614">
                <w:rPr>
                  <w:rStyle w:val="ac"/>
                  <w:rFonts w:ascii="Times New Roman" w:hAnsi="Times New Roman"/>
                  <w:lang w:val="uk-UA"/>
                </w:rPr>
                <w:t>http://www.historyplace.com/speeches/</w:t>
              </w:r>
            </w:hyperlink>
          </w:p>
          <w:p w:rsidR="007857E3" w:rsidRPr="00032614" w:rsidRDefault="008D52AF" w:rsidP="007857E3">
            <w:pPr>
              <w:numPr>
                <w:ilvl w:val="0"/>
                <w:numId w:val="18"/>
              </w:numPr>
              <w:spacing w:after="0" w:line="240" w:lineRule="auto"/>
              <w:ind w:left="0" w:firstLine="142"/>
              <w:rPr>
                <w:rFonts w:ascii="Times New Roman" w:hAnsi="Times New Roman"/>
                <w:lang w:val="uk-UA"/>
              </w:rPr>
            </w:pPr>
            <w:hyperlink r:id="rId14" w:history="1">
              <w:r w:rsidR="007857E3" w:rsidRPr="00032614">
                <w:rPr>
                  <w:rStyle w:val="ac"/>
                  <w:rFonts w:ascii="Times New Roman" w:hAnsi="Times New Roman"/>
                  <w:lang w:val="uk-UA"/>
                </w:rPr>
                <w:t>http://www.dictionary.cambridge.org/</w:t>
              </w:r>
            </w:hyperlink>
          </w:p>
          <w:p w:rsidR="007857E3" w:rsidRPr="00032614" w:rsidRDefault="008D52AF" w:rsidP="007857E3">
            <w:pPr>
              <w:numPr>
                <w:ilvl w:val="0"/>
                <w:numId w:val="18"/>
              </w:numPr>
              <w:spacing w:after="0" w:line="240" w:lineRule="auto"/>
              <w:ind w:left="0" w:firstLine="142"/>
              <w:rPr>
                <w:rFonts w:ascii="Times New Roman" w:hAnsi="Times New Roman"/>
                <w:lang w:val="uk-UA"/>
              </w:rPr>
            </w:pPr>
            <w:hyperlink r:id="rId15" w:history="1">
              <w:r w:rsidR="007857E3" w:rsidRPr="00032614">
                <w:rPr>
                  <w:rStyle w:val="ac"/>
                  <w:rFonts w:ascii="Times New Roman" w:hAnsi="Times New Roman"/>
                  <w:lang w:val="uk-UA"/>
                </w:rPr>
                <w:t>http://www.m-w.com/</w:t>
              </w:r>
            </w:hyperlink>
          </w:p>
          <w:p w:rsidR="00271010" w:rsidRPr="00032614" w:rsidRDefault="008D52AF" w:rsidP="007857E3">
            <w:pPr>
              <w:numPr>
                <w:ilvl w:val="0"/>
                <w:numId w:val="1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/>
                <w:lang w:val="uk-UA"/>
              </w:rPr>
            </w:pPr>
            <w:hyperlink r:id="rId16" w:history="1">
              <w:r w:rsidR="007857E3" w:rsidRPr="00032614">
                <w:rPr>
                  <w:rStyle w:val="ac"/>
                  <w:rFonts w:ascii="Times New Roman" w:hAnsi="Times New Roman"/>
                  <w:lang w:val="uk-UA"/>
                </w:rPr>
                <w:t>http://www.saltspring.com/capewest/pron.htm</w:t>
              </w:r>
            </w:hyperlink>
          </w:p>
        </w:tc>
      </w:tr>
    </w:tbl>
    <w:p w:rsidR="00271010" w:rsidRPr="00032614" w:rsidRDefault="00271010" w:rsidP="00143161">
      <w:pPr>
        <w:pStyle w:val="Default"/>
        <w:rPr>
          <w:lang w:val="uk-UA"/>
        </w:rPr>
      </w:pPr>
    </w:p>
    <w:p w:rsidR="00271010" w:rsidRPr="00032614" w:rsidRDefault="00271010" w:rsidP="00F827D1">
      <w:pPr>
        <w:pStyle w:val="Default"/>
        <w:rPr>
          <w:lang w:val="uk-UA"/>
        </w:rPr>
      </w:pPr>
    </w:p>
    <w:sectPr w:rsidR="00271010" w:rsidRPr="00032614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3Font_3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D77268"/>
    <w:multiLevelType w:val="multilevel"/>
    <w:tmpl w:val="8A0694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">
    <w:nsid w:val="04C80BBE"/>
    <w:multiLevelType w:val="hybridMultilevel"/>
    <w:tmpl w:val="5BF07B8C"/>
    <w:lvl w:ilvl="0" w:tplc="5DB0BE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609C4"/>
    <w:multiLevelType w:val="hybridMultilevel"/>
    <w:tmpl w:val="93E4FA86"/>
    <w:lvl w:ilvl="0" w:tplc="A2FC4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7790A"/>
    <w:multiLevelType w:val="hybridMultilevel"/>
    <w:tmpl w:val="A0348280"/>
    <w:lvl w:ilvl="0" w:tplc="20B8B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0B61"/>
    <w:multiLevelType w:val="hybridMultilevel"/>
    <w:tmpl w:val="9A867B6E"/>
    <w:lvl w:ilvl="0" w:tplc="D466D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755F6"/>
    <w:multiLevelType w:val="hybridMultilevel"/>
    <w:tmpl w:val="FC4C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7C0EE4"/>
    <w:multiLevelType w:val="hybridMultilevel"/>
    <w:tmpl w:val="C858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5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6">
    <w:nsid w:val="5A5411DE"/>
    <w:multiLevelType w:val="hybridMultilevel"/>
    <w:tmpl w:val="C59C8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C43D78"/>
    <w:multiLevelType w:val="hybridMultilevel"/>
    <w:tmpl w:val="BE14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23CB7"/>
    <w:multiLevelType w:val="hybridMultilevel"/>
    <w:tmpl w:val="7DCA4756"/>
    <w:lvl w:ilvl="0" w:tplc="5DB0BE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A40C9"/>
    <w:multiLevelType w:val="multilevel"/>
    <w:tmpl w:val="51B865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0">
    <w:nsid w:val="6DD602A8"/>
    <w:multiLevelType w:val="hybridMultilevel"/>
    <w:tmpl w:val="107A9F62"/>
    <w:lvl w:ilvl="0" w:tplc="15327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23EB6"/>
    <w:multiLevelType w:val="multilevel"/>
    <w:tmpl w:val="B78AD3D6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2">
    <w:nsid w:val="7E182B69"/>
    <w:multiLevelType w:val="hybridMultilevel"/>
    <w:tmpl w:val="B08A09A6"/>
    <w:lvl w:ilvl="0" w:tplc="20B8B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"/>
  </w:num>
  <w:num w:numId="14">
    <w:abstractNumId w:val="19"/>
  </w:num>
  <w:num w:numId="15">
    <w:abstractNumId w:val="21"/>
  </w:num>
  <w:num w:numId="16">
    <w:abstractNumId w:val="22"/>
  </w:num>
  <w:num w:numId="17">
    <w:abstractNumId w:val="7"/>
  </w:num>
  <w:num w:numId="18">
    <w:abstractNumId w:val="20"/>
  </w:num>
  <w:num w:numId="19">
    <w:abstractNumId w:val="5"/>
  </w:num>
  <w:num w:numId="20">
    <w:abstractNumId w:val="17"/>
  </w:num>
  <w:num w:numId="21">
    <w:abstractNumId w:val="18"/>
  </w:num>
  <w:num w:numId="22">
    <w:abstractNumId w:val="2"/>
  </w:num>
  <w:num w:numId="23">
    <w:abstractNumId w:val="1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218E"/>
    <w:rsid w:val="00032614"/>
    <w:rsid w:val="000B34DF"/>
    <w:rsid w:val="000D5B5C"/>
    <w:rsid w:val="00106229"/>
    <w:rsid w:val="001342A4"/>
    <w:rsid w:val="00143161"/>
    <w:rsid w:val="00146A3B"/>
    <w:rsid w:val="00164157"/>
    <w:rsid w:val="001A1611"/>
    <w:rsid w:val="002016A6"/>
    <w:rsid w:val="00206127"/>
    <w:rsid w:val="002346D0"/>
    <w:rsid w:val="00256D8E"/>
    <w:rsid w:val="00271010"/>
    <w:rsid w:val="00272EC8"/>
    <w:rsid w:val="002E3F08"/>
    <w:rsid w:val="002E44A3"/>
    <w:rsid w:val="003A4B3C"/>
    <w:rsid w:val="003B7DC7"/>
    <w:rsid w:val="003C784F"/>
    <w:rsid w:val="003D5992"/>
    <w:rsid w:val="00416474"/>
    <w:rsid w:val="00421ED0"/>
    <w:rsid w:val="00447E80"/>
    <w:rsid w:val="00471F27"/>
    <w:rsid w:val="00484D6C"/>
    <w:rsid w:val="005061F6"/>
    <w:rsid w:val="005D51EA"/>
    <w:rsid w:val="005F3F4F"/>
    <w:rsid w:val="006016D3"/>
    <w:rsid w:val="00626FDC"/>
    <w:rsid w:val="00640BA0"/>
    <w:rsid w:val="006A6C8F"/>
    <w:rsid w:val="006B373D"/>
    <w:rsid w:val="006D3856"/>
    <w:rsid w:val="006F0488"/>
    <w:rsid w:val="007857E3"/>
    <w:rsid w:val="007B3AED"/>
    <w:rsid w:val="007C2E42"/>
    <w:rsid w:val="007E435F"/>
    <w:rsid w:val="007F1272"/>
    <w:rsid w:val="008023DC"/>
    <w:rsid w:val="0080299C"/>
    <w:rsid w:val="00821FD2"/>
    <w:rsid w:val="00822D11"/>
    <w:rsid w:val="008614F4"/>
    <w:rsid w:val="008B2BD6"/>
    <w:rsid w:val="008D52AF"/>
    <w:rsid w:val="009577D5"/>
    <w:rsid w:val="009B79E8"/>
    <w:rsid w:val="00A459B6"/>
    <w:rsid w:val="00A669CE"/>
    <w:rsid w:val="00AC240D"/>
    <w:rsid w:val="00AC46DC"/>
    <w:rsid w:val="00B06F7F"/>
    <w:rsid w:val="00B11FCE"/>
    <w:rsid w:val="00B15870"/>
    <w:rsid w:val="00B55813"/>
    <w:rsid w:val="00B634A7"/>
    <w:rsid w:val="00B658A7"/>
    <w:rsid w:val="00B705C0"/>
    <w:rsid w:val="00BB5FEC"/>
    <w:rsid w:val="00C167E8"/>
    <w:rsid w:val="00C804E0"/>
    <w:rsid w:val="00CA02F4"/>
    <w:rsid w:val="00CA145E"/>
    <w:rsid w:val="00CD04DC"/>
    <w:rsid w:val="00D568DB"/>
    <w:rsid w:val="00DB2090"/>
    <w:rsid w:val="00DD78DD"/>
    <w:rsid w:val="00E32B7E"/>
    <w:rsid w:val="00E36714"/>
    <w:rsid w:val="00E507E0"/>
    <w:rsid w:val="00EC37C7"/>
    <w:rsid w:val="00F13B69"/>
    <w:rsid w:val="00F436E1"/>
    <w:rsid w:val="00F827D1"/>
    <w:rsid w:val="00F82E3D"/>
    <w:rsid w:val="00F87582"/>
    <w:rsid w:val="00F9550A"/>
    <w:rsid w:val="00FA69CA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link w:val="a6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7">
    <w:name w:val="Таблиця"/>
    <w:basedOn w:val="a"/>
    <w:link w:val="a8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аблиця Знак"/>
    <w:link w:val="a7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9">
    <w:name w:val="Основной текст Знак"/>
    <w:link w:val="aa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b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d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rsid w:val="002E44A3"/>
    <w:pPr>
      <w:suppressAutoHyphens/>
      <w:spacing w:after="200" w:line="276" w:lineRule="auto"/>
      <w:ind w:left="720"/>
    </w:pPr>
    <w:rPr>
      <w:color w:val="00000A"/>
      <w:kern w:val="1"/>
      <w:lang w:val="ru-RU"/>
    </w:rPr>
  </w:style>
  <w:style w:type="paragraph" w:styleId="aa">
    <w:name w:val="Body Text"/>
    <w:basedOn w:val="a"/>
    <w:link w:val="a9"/>
    <w:uiPriority w:val="99"/>
    <w:semiHidden/>
    <w:unhideWhenUsed/>
    <w:rsid w:val="0000218E"/>
    <w:pPr>
      <w:spacing w:after="120" w:line="276" w:lineRule="auto"/>
    </w:pPr>
    <w:rPr>
      <w:color w:val="000000"/>
      <w:sz w:val="26"/>
      <w:lang w:val="uk-UA" w:eastAsia="uk-UA"/>
    </w:rPr>
  </w:style>
  <w:style w:type="character" w:customStyle="1" w:styleId="12">
    <w:name w:val="Основной текст Знак1"/>
    <w:basedOn w:val="a0"/>
    <w:uiPriority w:val="99"/>
    <w:semiHidden/>
    <w:rsid w:val="0000218E"/>
    <w:rPr>
      <w:lang w:val="en-US" w:eastAsia="en-US"/>
    </w:rPr>
  </w:style>
  <w:style w:type="character" w:customStyle="1" w:styleId="10">
    <w:name w:val="Заголовок 1 Знак"/>
    <w:basedOn w:val="a0"/>
    <w:link w:val="1"/>
    <w:rsid w:val="007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e">
    <w:name w:val="Body Text Indent"/>
    <w:basedOn w:val="a"/>
    <w:link w:val="af"/>
    <w:uiPriority w:val="99"/>
    <w:unhideWhenUsed/>
    <w:rsid w:val="007857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857E3"/>
    <w:rPr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857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7E3"/>
    <w:rPr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857E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57E3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6">
    <w:name w:val="Абзац списка Знак"/>
    <w:link w:val="a5"/>
    <w:uiPriority w:val="99"/>
    <w:locked/>
    <w:rsid w:val="00B658A7"/>
    <w:rPr>
      <w:lang w:val="ru-RU" w:eastAsia="en-US"/>
    </w:rPr>
  </w:style>
  <w:style w:type="paragraph" w:customStyle="1" w:styleId="13">
    <w:name w:val="Без інтервалів1"/>
    <w:uiPriority w:val="99"/>
    <w:rsid w:val="00B658A7"/>
    <w:rPr>
      <w:rFonts w:eastAsia="Times New Roman"/>
      <w:lang w:val="ru-RU" w:eastAsia="en-US"/>
    </w:rPr>
  </w:style>
  <w:style w:type="character" w:customStyle="1" w:styleId="rvts0">
    <w:name w:val="rvts0"/>
    <w:uiPriority w:val="99"/>
    <w:rsid w:val="00BB5FEC"/>
  </w:style>
  <w:style w:type="character" w:styleId="af2">
    <w:name w:val="Emphasis"/>
    <w:basedOn w:val="a0"/>
    <w:uiPriority w:val="20"/>
    <w:qFormat/>
    <w:locked/>
    <w:rsid w:val="00AC24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link w:val="a6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7">
    <w:name w:val="Таблиця"/>
    <w:basedOn w:val="a"/>
    <w:link w:val="a8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аблиця Знак"/>
    <w:link w:val="a7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9">
    <w:name w:val="Основной текст Знак"/>
    <w:link w:val="aa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b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d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rsid w:val="002E44A3"/>
    <w:pPr>
      <w:suppressAutoHyphens/>
      <w:spacing w:after="200" w:line="276" w:lineRule="auto"/>
      <w:ind w:left="720"/>
    </w:pPr>
    <w:rPr>
      <w:color w:val="00000A"/>
      <w:kern w:val="1"/>
      <w:lang w:val="ru-RU"/>
    </w:rPr>
  </w:style>
  <w:style w:type="paragraph" w:styleId="aa">
    <w:name w:val="Body Text"/>
    <w:basedOn w:val="a"/>
    <w:link w:val="a9"/>
    <w:uiPriority w:val="99"/>
    <w:semiHidden/>
    <w:unhideWhenUsed/>
    <w:rsid w:val="0000218E"/>
    <w:pPr>
      <w:spacing w:after="120" w:line="276" w:lineRule="auto"/>
    </w:pPr>
    <w:rPr>
      <w:color w:val="000000"/>
      <w:sz w:val="26"/>
      <w:lang w:val="uk-UA" w:eastAsia="uk-UA"/>
    </w:rPr>
  </w:style>
  <w:style w:type="character" w:customStyle="1" w:styleId="12">
    <w:name w:val="Основной текст Знак1"/>
    <w:basedOn w:val="a0"/>
    <w:uiPriority w:val="99"/>
    <w:semiHidden/>
    <w:rsid w:val="0000218E"/>
    <w:rPr>
      <w:lang w:val="en-US" w:eastAsia="en-US"/>
    </w:rPr>
  </w:style>
  <w:style w:type="character" w:customStyle="1" w:styleId="10">
    <w:name w:val="Заголовок 1 Знак"/>
    <w:basedOn w:val="a0"/>
    <w:link w:val="1"/>
    <w:rsid w:val="007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e">
    <w:name w:val="Body Text Indent"/>
    <w:basedOn w:val="a"/>
    <w:link w:val="af"/>
    <w:uiPriority w:val="99"/>
    <w:unhideWhenUsed/>
    <w:rsid w:val="007857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857E3"/>
    <w:rPr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857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7E3"/>
    <w:rPr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857E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57E3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6">
    <w:name w:val="Абзац списка Знак"/>
    <w:link w:val="a5"/>
    <w:uiPriority w:val="99"/>
    <w:locked/>
    <w:rsid w:val="00B658A7"/>
    <w:rPr>
      <w:lang w:val="ru-RU" w:eastAsia="en-US"/>
    </w:rPr>
  </w:style>
  <w:style w:type="paragraph" w:customStyle="1" w:styleId="13">
    <w:name w:val="Без інтервалів1"/>
    <w:uiPriority w:val="99"/>
    <w:rsid w:val="00B658A7"/>
    <w:rPr>
      <w:rFonts w:eastAsia="Times New Roman"/>
      <w:lang w:val="ru-RU" w:eastAsia="en-US"/>
    </w:rPr>
  </w:style>
  <w:style w:type="character" w:customStyle="1" w:styleId="rvts0">
    <w:name w:val="rvts0"/>
    <w:uiPriority w:val="99"/>
    <w:rsid w:val="00BB5FEC"/>
  </w:style>
  <w:style w:type="character" w:styleId="af2">
    <w:name w:val="Emphasis"/>
    <w:basedOn w:val="a0"/>
    <w:uiPriority w:val="20"/>
    <w:qFormat/>
    <w:locked/>
    <w:rsid w:val="00AC2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radio/" TargetMode="External"/><Relationship Id="rId13" Type="http://schemas.openxmlformats.org/officeDocument/2006/relationships/hyperlink" Target="http://www.historyplace.com/speeche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winter-verlag.de/en/detail/978-3-8253-7936-0/Kupetz_Kern_Hg_Prosodie_FS_Selting_PDF/" TargetMode="External"/><Relationship Id="rId12" Type="http://schemas.openxmlformats.org/officeDocument/2006/relationships/hyperlink" Target="http://www.bl.uk/collections/sound-archive/accent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ltspring.com/capewest/pro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43862581_A_CONCISE_DICTIONARY_OF_PHONETIC_TERMS" TargetMode="External"/><Relationship Id="rId11" Type="http://schemas.openxmlformats.org/officeDocument/2006/relationships/hyperlink" Target="http://www.bbc.co.uk/vo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-w.com/" TargetMode="External"/><Relationship Id="rId10" Type="http://schemas.openxmlformats.org/officeDocument/2006/relationships/hyperlink" Target="http://www.penguinradi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.net.au/streaming/" TargetMode="External"/><Relationship Id="rId14" Type="http://schemas.openxmlformats.org/officeDocument/2006/relationships/hyperlink" Target="http://www.dictionary.cambrid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User</cp:lastModifiedBy>
  <cp:revision>2</cp:revision>
  <dcterms:created xsi:type="dcterms:W3CDTF">2023-09-04T10:48:00Z</dcterms:created>
  <dcterms:modified xsi:type="dcterms:W3CDTF">2023-09-04T10:48:00Z</dcterms:modified>
</cp:coreProperties>
</file>