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1C11DD" w:rsidTr="00F827D1">
        <w:tc>
          <w:tcPr>
            <w:tcW w:w="10768" w:type="dxa"/>
            <w:gridSpan w:val="3"/>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1C11DD">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001C11DD">
              <w:rPr>
                <w:rFonts w:ascii="Times New Roman" w:hAnsi="Times New Roman" w:cs="Times New Roman"/>
                <w:b/>
                <w:color w:val="auto"/>
                <w:sz w:val="28"/>
                <w:szCs w:val="28"/>
                <w:lang w:val="uk-UA"/>
              </w:rPr>
              <w:t>Українсько-німецькі граматичні паралелі у перекладі медійних текстів</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gridSpan w:val="2"/>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1C11DD"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gridSpan w:val="2"/>
          </w:tcPr>
          <w:tbl>
            <w:tblPr>
              <w:tblW w:w="0" w:type="auto"/>
              <w:tblLayout w:type="fixed"/>
              <w:tblLook w:val="04A0" w:firstRow="1" w:lastRow="0" w:firstColumn="1" w:lastColumn="0" w:noHBand="0" w:noVBand="1"/>
            </w:tblPr>
            <w:tblGrid>
              <w:gridCol w:w="7263"/>
            </w:tblGrid>
            <w:tr w:rsidR="00F1690E" w:rsidRPr="001C11DD" w:rsidTr="00037B43">
              <w:tc>
                <w:tcPr>
                  <w:tcW w:w="7263" w:type="dxa"/>
                  <w:shd w:val="clear" w:color="auto" w:fill="auto"/>
                </w:tcPr>
                <w:p w:rsidR="00F1690E" w:rsidRPr="00C11915" w:rsidRDefault="00C11915" w:rsidP="001C11DD">
                  <w:pPr>
                    <w:framePr w:hSpace="180" w:wrap="around" w:vAnchor="text" w:hAnchor="margin" w:x="216" w:y="182"/>
                    <w:tabs>
                      <w:tab w:val="left" w:pos="2552"/>
                    </w:tabs>
                    <w:jc w:val="both"/>
                    <w:rPr>
                      <w:rFonts w:ascii="Times New Roman" w:eastAsia="Times New Roman" w:hAnsi="Times New Roman"/>
                      <w:b/>
                      <w:bCs/>
                      <w:sz w:val="28"/>
                      <w:szCs w:val="28"/>
                      <w:lang w:val="uk-UA"/>
                    </w:rPr>
                  </w:pPr>
                  <w:r w:rsidRPr="00C11915">
                    <w:rPr>
                      <w:rFonts w:ascii="Times New Roman" w:eastAsia="Times New Roman" w:hAnsi="Times New Roman"/>
                      <w:b/>
                      <w:bCs/>
                      <w:sz w:val="28"/>
                      <w:szCs w:val="28"/>
                      <w:lang w:val="uk-UA"/>
                    </w:rPr>
                    <w:t>Сучасні філологічні студії (</w:t>
                  </w:r>
                  <w:r w:rsidR="00C752AE">
                    <w:rPr>
                      <w:rFonts w:ascii="Times New Roman" w:eastAsia="Times New Roman" w:hAnsi="Times New Roman"/>
                      <w:b/>
                      <w:bCs/>
                      <w:sz w:val="28"/>
                      <w:szCs w:val="28"/>
                      <w:lang w:val="uk-UA"/>
                    </w:rPr>
                    <w:t>англійська</w:t>
                  </w:r>
                  <w:r w:rsidRPr="00C11915">
                    <w:rPr>
                      <w:rFonts w:ascii="Times New Roman" w:eastAsia="Times New Roman" w:hAnsi="Times New Roman"/>
                      <w:b/>
                      <w:bCs/>
                      <w:sz w:val="28"/>
                      <w:szCs w:val="28"/>
                      <w:lang w:val="uk-UA"/>
                    </w:rPr>
                    <w:t xml:space="preserve"> мова і друга іноземна мова): лінгвістика та </w:t>
                  </w:r>
                  <w:proofErr w:type="spellStart"/>
                  <w:r w:rsidRPr="00C11915">
                    <w:rPr>
                      <w:rFonts w:ascii="Times New Roman" w:eastAsia="Times New Roman" w:hAnsi="Times New Roman"/>
                      <w:b/>
                      <w:bCs/>
                      <w:sz w:val="28"/>
                      <w:szCs w:val="28"/>
                      <w:lang w:val="uk-UA"/>
                    </w:rPr>
                    <w:t>перекладознавство</w:t>
                  </w:r>
                  <w:proofErr w:type="spellEnd"/>
                </w:p>
                <w:p w:rsidR="00F1690E" w:rsidRPr="00C11915" w:rsidRDefault="00F1690E" w:rsidP="001C11DD">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gridSpan w:val="2"/>
          </w:tcPr>
          <w:p w:rsidR="00271010" w:rsidRPr="00F827D1" w:rsidRDefault="005D55DA"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gridSpan w:val="2"/>
          </w:tcPr>
          <w:p w:rsidR="00271010" w:rsidRPr="00F827D1" w:rsidRDefault="001C11DD"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gridSpan w:val="2"/>
          </w:tcPr>
          <w:p w:rsidR="00271010" w:rsidRPr="00F827D1" w:rsidRDefault="00C11915" w:rsidP="00F827D1">
            <w:pPr>
              <w:pStyle w:val="Default"/>
              <w:jc w:val="both"/>
              <w:rPr>
                <w:rFonts w:ascii="Times New Roman" w:hAnsi="Times New Roman" w:cs="Times New Roman"/>
                <w:b/>
                <w:color w:val="auto"/>
                <w:lang w:val="uk-UA"/>
              </w:rPr>
            </w:pPr>
            <w:r>
              <w:rPr>
                <w:rFonts w:ascii="Times New Roman" w:hAnsi="Times New Roman" w:cs="Times New Roman"/>
                <w:b/>
                <w:color w:val="auto"/>
              </w:rPr>
              <w:t>I</w:t>
            </w:r>
            <w:r w:rsidR="00C752AE">
              <w:rPr>
                <w:rFonts w:ascii="Times New Roman" w:hAnsi="Times New Roman" w:cs="Times New Roman"/>
                <w:b/>
                <w:color w:val="auto"/>
                <w:lang w:val="uk-UA"/>
              </w:rPr>
              <w:t>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gridSpan w:val="2"/>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gridSpan w:val="2"/>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1C11DD"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gridSpan w:val="2"/>
          </w:tcPr>
          <w:p w:rsidR="00FF661D" w:rsidRPr="00F827D1" w:rsidRDefault="001C11DD" w:rsidP="001C11DD">
            <w:pPr>
              <w:tabs>
                <w:tab w:val="left" w:pos="2552"/>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Корнійко Ірина Валеріївна, </w:t>
            </w:r>
            <w:r w:rsidRPr="001C11DD">
              <w:rPr>
                <w:rFonts w:ascii="Times New Roman" w:hAnsi="Times New Roman"/>
                <w:sz w:val="24"/>
                <w:szCs w:val="24"/>
                <w:lang w:val="uk-UA"/>
              </w:rPr>
              <w:t>кандидат</w:t>
            </w:r>
            <w:r w:rsidR="00FF661D">
              <w:rPr>
                <w:rFonts w:ascii="Times New Roman" w:hAnsi="Times New Roman"/>
                <w:sz w:val="24"/>
                <w:szCs w:val="24"/>
                <w:lang w:val="uk-UA"/>
              </w:rPr>
              <w:t xml:space="preserve"> філологічних наук, </w:t>
            </w:r>
            <w:r>
              <w:rPr>
                <w:rFonts w:ascii="Times New Roman" w:hAnsi="Times New Roman"/>
                <w:sz w:val="24"/>
                <w:szCs w:val="24"/>
                <w:lang w:val="uk-UA"/>
              </w:rPr>
              <w:t>доцент</w:t>
            </w:r>
            <w:r w:rsidR="00FF661D">
              <w:rPr>
                <w:rFonts w:ascii="Times New Roman" w:hAnsi="Times New Roman"/>
                <w:sz w:val="24"/>
                <w:szCs w:val="24"/>
                <w:lang w:val="uk-UA"/>
              </w:rPr>
              <w:t xml:space="preserve">, </w:t>
            </w:r>
            <w:r>
              <w:rPr>
                <w:rFonts w:ascii="Times New Roman" w:hAnsi="Times New Roman"/>
                <w:sz w:val="24"/>
                <w:szCs w:val="24"/>
                <w:lang w:val="uk-UA"/>
              </w:rPr>
              <w:t>доцент</w:t>
            </w:r>
            <w:r w:rsidR="00FF661D">
              <w:rPr>
                <w:rFonts w:ascii="Times New Roman" w:hAnsi="Times New Roman"/>
                <w:sz w:val="24"/>
                <w:szCs w:val="24"/>
                <w:lang w:val="uk-UA"/>
              </w:rPr>
              <w:t xml:space="preserve"> кафедри германської і фіно-угорської філології </w:t>
            </w:r>
          </w:p>
        </w:tc>
      </w:tr>
      <w:tr w:rsidR="00271010" w:rsidRPr="001C11DD"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gridSpan w:val="2"/>
          </w:tcPr>
          <w:p w:rsidR="00271010" w:rsidRPr="003C784F" w:rsidRDefault="001C11DD" w:rsidP="00940E34">
            <w:pPr>
              <w:tabs>
                <w:tab w:val="left" w:pos="0"/>
                <w:tab w:val="left" w:pos="709"/>
              </w:tabs>
              <w:spacing w:line="240" w:lineRule="auto"/>
              <w:jc w:val="both"/>
              <w:rPr>
                <w:rFonts w:ascii="Times New Roman" w:hAnsi="Times New Roman"/>
                <w:lang w:val="uk-UA"/>
              </w:rPr>
            </w:pPr>
            <w:r w:rsidRPr="001C11DD">
              <w:rPr>
                <w:rFonts w:ascii="Times New Roman" w:hAnsi="Times New Roman"/>
                <w:lang w:val="uk-UA"/>
              </w:rPr>
              <w:t xml:space="preserve">Дисципліна </w:t>
            </w:r>
            <w:r w:rsidRPr="001C11DD">
              <w:rPr>
                <w:rFonts w:ascii="Times New Roman" w:hAnsi="Times New Roman"/>
                <w:lang w:val="uk-UA"/>
              </w:rPr>
              <w:t>«Українсько-німецькі граматичні паралелі у перекладі медійних текстів»</w:t>
            </w:r>
            <w:r w:rsidR="00271010" w:rsidRPr="001C11DD">
              <w:rPr>
                <w:rFonts w:ascii="Times New Roman" w:hAnsi="Times New Roman"/>
                <w:lang w:val="uk-UA"/>
              </w:rPr>
              <w:t xml:space="preserve"> належить до переліку </w:t>
            </w:r>
            <w:r w:rsidRPr="001C11DD">
              <w:rPr>
                <w:rFonts w:ascii="Times New Roman" w:hAnsi="Times New Roman"/>
                <w:lang w:val="uk-UA"/>
              </w:rPr>
              <w:t>вибіркових навчальних</w:t>
            </w:r>
            <w:r w:rsidR="00945475" w:rsidRPr="001C11DD">
              <w:rPr>
                <w:rFonts w:ascii="Times New Roman" w:hAnsi="Times New Roman"/>
                <w:lang w:val="uk-UA"/>
              </w:rPr>
              <w:t xml:space="preserve"> </w:t>
            </w:r>
            <w:r w:rsidR="00271010" w:rsidRPr="001C11DD">
              <w:rPr>
                <w:rFonts w:ascii="Times New Roman" w:hAnsi="Times New Roman"/>
                <w:lang w:val="uk-UA"/>
              </w:rPr>
              <w:t xml:space="preserve">дисциплін </w:t>
            </w:r>
            <w:r w:rsidR="00945475" w:rsidRPr="001C11DD">
              <w:rPr>
                <w:rFonts w:ascii="Times New Roman" w:hAnsi="Times New Roman"/>
                <w:lang w:val="uk-UA"/>
              </w:rPr>
              <w:t>студентів-магістрантів</w:t>
            </w:r>
            <w:r w:rsidR="00271010" w:rsidRPr="001C11DD">
              <w:rPr>
                <w:rFonts w:ascii="Times New Roman" w:hAnsi="Times New Roman"/>
                <w:lang w:val="uk-UA"/>
              </w:rPr>
              <w:t xml:space="preserve">. Вона спрямована на </w:t>
            </w:r>
            <w:r w:rsidR="00945475" w:rsidRPr="001C11DD">
              <w:rPr>
                <w:lang w:val="uk-UA"/>
              </w:rPr>
              <w:t xml:space="preserve"> </w:t>
            </w:r>
            <w:r w:rsidRPr="001C11DD">
              <w:rPr>
                <w:rFonts w:ascii="Times New Roman" w:hAnsi="Times New Roman"/>
                <w:lang w:val="uk-UA"/>
              </w:rPr>
              <w:t xml:space="preserve"> </w:t>
            </w:r>
            <w:r w:rsidRPr="001C11DD">
              <w:rPr>
                <w:rFonts w:ascii="Times New Roman" w:hAnsi="Times New Roman"/>
                <w:lang w:val="uk-UA"/>
              </w:rPr>
              <w:t xml:space="preserve">формування у студентів </w:t>
            </w:r>
            <w:r w:rsidRPr="001C11DD">
              <w:rPr>
                <w:rFonts w:ascii="Times New Roman" w:eastAsia="Times New Roman" w:hAnsi="Times New Roman"/>
                <w:lang w:val="uk-UA" w:eastAsia="uk-UA"/>
              </w:rPr>
              <w:t xml:space="preserve">граматичної </w:t>
            </w:r>
            <w:proofErr w:type="spellStart"/>
            <w:r w:rsidRPr="001C11DD">
              <w:rPr>
                <w:rFonts w:ascii="Times New Roman" w:eastAsia="Times New Roman" w:hAnsi="Times New Roman"/>
                <w:lang w:val="uk-UA" w:eastAsia="uk-UA"/>
              </w:rPr>
              <w:t>мовної</w:t>
            </w:r>
            <w:proofErr w:type="spellEnd"/>
            <w:r w:rsidRPr="001C11DD">
              <w:rPr>
                <w:rFonts w:ascii="Times New Roman" w:eastAsia="Times New Roman" w:hAnsi="Times New Roman"/>
                <w:lang w:val="uk-UA" w:eastAsia="uk-UA"/>
              </w:rPr>
              <w:t xml:space="preserve"> компетентності для виконання професійних завдань у викладацькій, науковій і перекладацькій діяльності.</w:t>
            </w:r>
            <w:r>
              <w:rPr>
                <w:rFonts w:ascii="Times New Roman" w:eastAsia="Times New Roman" w:hAnsi="Times New Roman"/>
                <w:lang w:val="uk-UA"/>
              </w:rPr>
              <w:t xml:space="preserve"> </w:t>
            </w:r>
            <w:r w:rsidR="00C11915" w:rsidRPr="00C11915">
              <w:rPr>
                <w:rFonts w:ascii="Times New Roman" w:hAnsi="Times New Roman"/>
                <w:lang w:val="uk-UA"/>
              </w:rPr>
              <w:t>Зміст навчальної дисципліни</w:t>
            </w:r>
            <w:r>
              <w:rPr>
                <w:rFonts w:ascii="Times New Roman" w:hAnsi="Times New Roman"/>
                <w:lang w:val="uk-UA"/>
              </w:rPr>
              <w:t xml:space="preserve"> </w:t>
            </w:r>
            <w:r w:rsidR="00C11915" w:rsidRPr="00C11915">
              <w:rPr>
                <w:rFonts w:ascii="Times New Roman" w:hAnsi="Times New Roman"/>
                <w:lang w:val="uk-UA"/>
              </w:rPr>
              <w:t xml:space="preserve">розкривається в </w:t>
            </w:r>
            <w:r>
              <w:rPr>
                <w:rFonts w:ascii="Times New Roman" w:hAnsi="Times New Roman"/>
                <w:lang w:val="uk-UA"/>
              </w:rPr>
              <w:t>трьох</w:t>
            </w:r>
            <w:r w:rsidR="00C11915" w:rsidRPr="00C11915">
              <w:rPr>
                <w:rFonts w:ascii="Times New Roman" w:hAnsi="Times New Roman"/>
                <w:lang w:val="uk-UA"/>
              </w:rPr>
              <w:t xml:space="preserve"> змістов</w:t>
            </w:r>
            <w:r>
              <w:rPr>
                <w:rFonts w:ascii="Times New Roman" w:hAnsi="Times New Roman"/>
                <w:lang w:val="uk-UA"/>
              </w:rPr>
              <w:t>их модулях</w:t>
            </w:r>
            <w:r w:rsidR="00940E34">
              <w:rPr>
                <w:rFonts w:ascii="Times New Roman" w:hAnsi="Times New Roman"/>
                <w:lang w:val="uk-UA"/>
              </w:rPr>
              <w:t xml:space="preserve">, в яких розглядаються </w:t>
            </w:r>
            <w:r w:rsidR="00940E34">
              <w:rPr>
                <w:rFonts w:ascii="Times New Roman" w:eastAsia="Times New Roman" w:hAnsi="Times New Roman"/>
                <w:sz w:val="24"/>
                <w:szCs w:val="28"/>
                <w:lang w:val="uk-UA"/>
              </w:rPr>
              <w:t>граматичні структури і явища німецької мови, особливості їхнього перекладу українською мовою в медійних текстах</w:t>
            </w:r>
            <w:r w:rsidR="00940E34">
              <w:rPr>
                <w:rFonts w:ascii="Times New Roman" w:hAnsi="Times New Roman"/>
                <w:lang w:val="uk-UA"/>
              </w:rPr>
              <w:t xml:space="preserve">, </w:t>
            </w:r>
            <w:r w:rsidR="00940E34">
              <w:rPr>
                <w:rFonts w:ascii="Times New Roman" w:hAnsi="Times New Roman"/>
                <w:color w:val="000000" w:themeColor="text1"/>
                <w:sz w:val="24"/>
                <w:szCs w:val="24"/>
                <w:lang w:val="uk-UA"/>
              </w:rPr>
              <w:t>основні характеристики і принципи побудови медійних текстів німецькою мовою.</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271010" w:rsidRPr="001C11DD" w:rsidTr="00F827D1">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271010" w:rsidRPr="00F827D1"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B705C0">
                    <w:rPr>
                      <w:rFonts w:ascii="Times New Roman" w:hAnsi="Times New Roman"/>
                      <w:sz w:val="24"/>
                      <w:szCs w:val="24"/>
                      <w:u w:val="single"/>
                      <w:lang w:val="uk-UA"/>
                    </w:rPr>
                    <w:t>3</w:t>
                  </w:r>
                  <w:r>
                    <w:rPr>
                      <w:rFonts w:ascii="Times New Roman" w:hAnsi="Times New Roman"/>
                      <w:sz w:val="24"/>
                      <w:szCs w:val="24"/>
                      <w:lang w:val="uk-UA"/>
                    </w:rPr>
                    <w:t xml:space="preserve"> </w:t>
                  </w:r>
                  <w:r w:rsidRPr="00B705C0">
                    <w:rPr>
                      <w:rFonts w:ascii="Times New Roman" w:hAnsi="Times New Roman"/>
                      <w:bCs/>
                      <w:sz w:val="24"/>
                      <w:szCs w:val="24"/>
                      <w:lang w:val="uk-UA"/>
                    </w:rPr>
                    <w:t>кредити</w:t>
                  </w:r>
                  <w:r w:rsidRPr="00F827D1">
                    <w:rPr>
                      <w:rFonts w:ascii="Times New Roman" w:hAnsi="Times New Roman"/>
                      <w:bCs/>
                      <w:sz w:val="24"/>
                      <w:szCs w:val="24"/>
                      <w:lang w:val="uk-UA"/>
                    </w:rPr>
                    <w:t xml:space="preserve"> ЄКТС; ____</w:t>
                  </w:r>
                  <w:r>
                    <w:rPr>
                      <w:rFonts w:ascii="Times New Roman" w:hAnsi="Times New Roman"/>
                      <w:bCs/>
                      <w:sz w:val="24"/>
                      <w:szCs w:val="24"/>
                      <w:u w:val="single"/>
                      <w:lang w:val="uk-UA"/>
                    </w:rPr>
                    <w:t>9</w:t>
                  </w:r>
                  <w:r w:rsidRPr="00F827D1">
                    <w:rPr>
                      <w:rFonts w:ascii="Times New Roman" w:hAnsi="Times New Roman"/>
                      <w:bCs/>
                      <w:sz w:val="24"/>
                      <w:szCs w:val="24"/>
                      <w:u w:val="single"/>
                      <w:lang w:val="uk-UA"/>
                    </w:rPr>
                    <w:t>0</w:t>
                  </w:r>
                  <w:r w:rsidRPr="00F827D1">
                    <w:rPr>
                      <w:rFonts w:ascii="Times New Roman" w:hAnsi="Times New Roman"/>
                      <w:bCs/>
                      <w:sz w:val="24"/>
                      <w:szCs w:val="24"/>
                      <w:lang w:val="uk-UA"/>
                    </w:rPr>
                    <w:t>_____ год., у тому числі</w:t>
                  </w:r>
                  <w:r w:rsidRPr="00F827D1">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271010" w:rsidRPr="00F827D1" w:rsidRDefault="00271010" w:rsidP="001C11DD">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271010" w:rsidRPr="00F827D1" w:rsidRDefault="00271010" w:rsidP="001C11DD">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0"/>
                      <w:lang w:val="uk-UA"/>
                    </w:rPr>
                    <w:t>Заочна форма навчання</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945475"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w:t>
                  </w:r>
                  <w:r w:rsidR="00271010" w:rsidRPr="00F827D1">
                    <w:rPr>
                      <w:rFonts w:ascii="Times New Roman" w:hAnsi="Times New Roman"/>
                      <w:sz w:val="24"/>
                      <w:szCs w:val="24"/>
                      <w:lang w:val="uk-UA"/>
                    </w:rPr>
                    <w:t>екції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940E34"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940E34"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940E34"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940E34"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30</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940E34"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271010"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271010" w:rsidRPr="00F827D1"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271010" w:rsidRPr="00421ED0" w:rsidRDefault="00271010" w:rsidP="001C11DD">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631" w:type="dxa"/>
                  <w:tcBorders>
                    <w:top w:val="single" w:sz="4" w:space="0" w:color="auto"/>
                    <w:left w:val="single" w:sz="4" w:space="0" w:color="auto"/>
                    <w:bottom w:val="single" w:sz="4" w:space="0" w:color="auto"/>
                    <w:right w:val="single" w:sz="4" w:space="0" w:color="auto"/>
                  </w:tcBorders>
                </w:tcPr>
                <w:p w:rsidR="00271010" w:rsidRPr="00421ED0" w:rsidRDefault="00271010" w:rsidP="00940E34">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00940E34">
                    <w:rPr>
                      <w:rFonts w:ascii="Times New Roman" w:hAnsi="Times New Roman"/>
                      <w:sz w:val="24"/>
                      <w:szCs w:val="24"/>
                      <w:lang w:val="uk-UA"/>
                    </w:rPr>
                    <w:t>4</w:t>
                  </w:r>
                  <w:r>
                    <w:rPr>
                      <w:rFonts w:ascii="Times New Roman" w:hAnsi="Times New Roman"/>
                      <w:sz w:val="24"/>
                      <w:szCs w:val="24"/>
                      <w:lang w:val="uk-UA"/>
                    </w:rPr>
                    <w:t xml:space="preserve">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C11915"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gridSpan w:val="2"/>
          </w:tcPr>
          <w:p w:rsidR="00940E34" w:rsidRPr="00AB64CF" w:rsidRDefault="00AB64CF" w:rsidP="00AB64CF">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Передумовами вивчення навчальної дисципліни</w:t>
            </w:r>
            <w:r>
              <w:rPr>
                <w:rFonts w:ascii="Times New Roman" w:hAnsi="Times New Roman"/>
                <w:lang w:val="uk-UA"/>
              </w:rPr>
              <w:t xml:space="preserve">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є успішне опанування </w:t>
            </w:r>
            <w:r>
              <w:rPr>
                <w:rFonts w:ascii="Times New Roman" w:eastAsia="Times New Roman" w:hAnsi="Times New Roman"/>
                <w:sz w:val="24"/>
                <w:szCs w:val="24"/>
                <w:lang w:val="uk-UA"/>
              </w:rPr>
              <w:t xml:space="preserve">лексичними одиницями, </w:t>
            </w:r>
            <w:r>
              <w:rPr>
                <w:rFonts w:ascii="Times New Roman" w:eastAsia="Times New Roman" w:hAnsi="Times New Roman"/>
                <w:sz w:val="24"/>
                <w:szCs w:val="28"/>
                <w:lang w:val="uk-UA"/>
              </w:rPr>
              <w:t>граматичними</w:t>
            </w:r>
            <w:r w:rsidR="00940E34">
              <w:rPr>
                <w:rFonts w:ascii="Times New Roman" w:eastAsia="Times New Roman" w:hAnsi="Times New Roman"/>
                <w:sz w:val="24"/>
                <w:szCs w:val="28"/>
                <w:lang w:val="uk-UA"/>
              </w:rPr>
              <w:t xml:space="preserve"> явища</w:t>
            </w:r>
            <w:r>
              <w:rPr>
                <w:rFonts w:ascii="Times New Roman" w:eastAsia="Times New Roman" w:hAnsi="Times New Roman"/>
                <w:sz w:val="24"/>
                <w:szCs w:val="28"/>
                <w:lang w:val="uk-UA"/>
              </w:rPr>
              <w:t>ми</w:t>
            </w:r>
            <w:r w:rsidR="00940E34">
              <w:rPr>
                <w:rFonts w:ascii="Times New Roman" w:eastAsia="Times New Roman" w:hAnsi="Times New Roman"/>
                <w:sz w:val="24"/>
                <w:szCs w:val="28"/>
                <w:lang w:val="uk-UA"/>
              </w:rPr>
              <w:t xml:space="preserve"> і </w:t>
            </w:r>
            <w:r>
              <w:rPr>
                <w:rFonts w:ascii="Times New Roman" w:eastAsia="Times New Roman" w:hAnsi="Times New Roman"/>
                <w:sz w:val="24"/>
                <w:szCs w:val="28"/>
                <w:lang w:val="uk-UA"/>
              </w:rPr>
              <w:t>структурами</w:t>
            </w:r>
            <w:r w:rsidR="00940E34">
              <w:rPr>
                <w:rFonts w:ascii="Times New Roman" w:eastAsia="Times New Roman" w:hAnsi="Times New Roman"/>
                <w:sz w:val="24"/>
                <w:szCs w:val="28"/>
                <w:lang w:val="uk-UA"/>
              </w:rPr>
              <w:t xml:space="preserve">, які вивчаються на рівнях володіння німецькою мовою А1-В1 відповідно до Загальноєвропейських рекомендацій з </w:t>
            </w:r>
            <w:proofErr w:type="spellStart"/>
            <w:r w:rsidR="00940E34">
              <w:rPr>
                <w:rFonts w:ascii="Times New Roman" w:eastAsia="Times New Roman" w:hAnsi="Times New Roman"/>
                <w:sz w:val="24"/>
                <w:szCs w:val="28"/>
                <w:lang w:val="uk-UA"/>
              </w:rPr>
              <w:t>мовної</w:t>
            </w:r>
            <w:proofErr w:type="spellEnd"/>
            <w:r w:rsidR="00940E34">
              <w:rPr>
                <w:rFonts w:ascii="Times New Roman" w:eastAsia="Times New Roman" w:hAnsi="Times New Roman"/>
                <w:sz w:val="24"/>
                <w:szCs w:val="28"/>
                <w:lang w:val="uk-UA"/>
              </w:rPr>
              <w:t xml:space="preserve"> освіти;</w:t>
            </w:r>
            <w:r>
              <w:rPr>
                <w:rFonts w:ascii="Times New Roman" w:hAnsi="Times New Roman"/>
                <w:lang w:val="uk-UA"/>
              </w:rPr>
              <w:t xml:space="preserve"> </w:t>
            </w:r>
            <w:r w:rsidR="00940E34">
              <w:rPr>
                <w:rFonts w:ascii="Times New Roman" w:eastAsia="Times New Roman" w:hAnsi="Times New Roman"/>
                <w:sz w:val="24"/>
                <w:szCs w:val="28"/>
                <w:lang w:val="uk-UA"/>
              </w:rPr>
              <w:t>основ</w:t>
            </w:r>
            <w:r>
              <w:rPr>
                <w:rFonts w:ascii="Times New Roman" w:eastAsia="Times New Roman" w:hAnsi="Times New Roman"/>
                <w:sz w:val="24"/>
                <w:szCs w:val="28"/>
                <w:lang w:val="uk-UA"/>
              </w:rPr>
              <w:t>ами</w:t>
            </w:r>
            <w:r w:rsidR="00940E34">
              <w:rPr>
                <w:rFonts w:ascii="Times New Roman" w:eastAsia="Times New Roman" w:hAnsi="Times New Roman"/>
                <w:sz w:val="24"/>
                <w:szCs w:val="28"/>
                <w:lang w:val="uk-UA"/>
              </w:rPr>
              <w:t xml:space="preserve"> теорії і практики перекладу англійської мови і німецької мови.</w:t>
            </w:r>
            <w:r w:rsidR="00940E34" w:rsidRPr="00CD0974">
              <w:rPr>
                <w:rFonts w:ascii="Times New Roman" w:eastAsia="Times New Roman" w:hAnsi="Times New Roman"/>
                <w:sz w:val="24"/>
                <w:szCs w:val="28"/>
                <w:lang w:val="uk-UA"/>
              </w:rPr>
              <w:t xml:space="preserve"> </w:t>
            </w:r>
            <w:r>
              <w:rPr>
                <w:rFonts w:ascii="Times New Roman" w:eastAsia="Times New Roman" w:hAnsi="Times New Roman"/>
                <w:sz w:val="24"/>
                <w:szCs w:val="28"/>
                <w:lang w:val="uk-UA"/>
              </w:rPr>
              <w:t xml:space="preserve">Студенти повинні </w:t>
            </w:r>
            <w:r w:rsidRPr="00AB64CF">
              <w:rPr>
                <w:rFonts w:ascii="Times New Roman" w:eastAsia="Times New Roman" w:hAnsi="Times New Roman"/>
                <w:sz w:val="24"/>
                <w:szCs w:val="28"/>
                <w:lang w:val="uk-UA"/>
              </w:rPr>
              <w:t>вміти</w:t>
            </w:r>
            <w:r>
              <w:rPr>
                <w:rFonts w:ascii="Times New Roman" w:hAnsi="Times New Roman"/>
                <w:lang w:val="uk-UA"/>
              </w:rPr>
              <w:t xml:space="preserve"> </w:t>
            </w:r>
            <w:r w:rsidR="00940E34">
              <w:rPr>
                <w:rFonts w:ascii="Times New Roman" w:eastAsia="Times New Roman" w:hAnsi="Times New Roman"/>
                <w:sz w:val="24"/>
                <w:szCs w:val="28"/>
                <w:lang w:val="uk-UA"/>
              </w:rPr>
              <w:t>читати фахові тексти</w:t>
            </w:r>
            <w:r w:rsidR="00940E34" w:rsidRPr="00CD0974">
              <w:rPr>
                <w:rFonts w:ascii="Times New Roman" w:eastAsia="Times New Roman" w:hAnsi="Times New Roman"/>
                <w:sz w:val="24"/>
                <w:szCs w:val="28"/>
                <w:lang w:val="uk-UA"/>
              </w:rPr>
              <w:t>;</w:t>
            </w:r>
            <w:r>
              <w:rPr>
                <w:rFonts w:ascii="Times New Roman" w:hAnsi="Times New Roman"/>
                <w:lang w:val="uk-UA"/>
              </w:rPr>
              <w:t xml:space="preserve"> </w:t>
            </w:r>
            <w:r w:rsidR="00940E34">
              <w:rPr>
                <w:rFonts w:ascii="Times New Roman" w:eastAsia="Times New Roman" w:hAnsi="Times New Roman"/>
                <w:sz w:val="24"/>
                <w:szCs w:val="28"/>
                <w:lang w:val="uk-UA"/>
              </w:rPr>
              <w:t>аналізувати і узагальнювати інформацію, отриману з фахових текстів німецькою та українською мовами</w:t>
            </w:r>
            <w:r w:rsidR="00940E34" w:rsidRPr="00CD0974">
              <w:rPr>
                <w:rFonts w:ascii="Times New Roman" w:eastAsia="Times New Roman" w:hAnsi="Times New Roman"/>
                <w:sz w:val="24"/>
                <w:szCs w:val="28"/>
                <w:lang w:val="uk-UA"/>
              </w:rPr>
              <w:t>;</w:t>
            </w:r>
            <w:r>
              <w:rPr>
                <w:rFonts w:ascii="Times New Roman" w:hAnsi="Times New Roman"/>
                <w:lang w:val="uk-UA"/>
              </w:rPr>
              <w:t xml:space="preserve"> </w:t>
            </w:r>
            <w:r w:rsidR="00940E34">
              <w:rPr>
                <w:rFonts w:ascii="Times New Roman" w:eastAsia="Times New Roman" w:hAnsi="Times New Roman"/>
                <w:sz w:val="24"/>
                <w:szCs w:val="28"/>
                <w:lang w:val="uk-UA"/>
              </w:rPr>
              <w:t xml:space="preserve">порівнювати </w:t>
            </w:r>
            <w:proofErr w:type="spellStart"/>
            <w:r w:rsidR="00940E34">
              <w:rPr>
                <w:rFonts w:ascii="Times New Roman" w:eastAsia="Times New Roman" w:hAnsi="Times New Roman"/>
                <w:sz w:val="24"/>
                <w:szCs w:val="28"/>
                <w:lang w:val="uk-UA"/>
              </w:rPr>
              <w:t>мовні</w:t>
            </w:r>
            <w:proofErr w:type="spellEnd"/>
            <w:r w:rsidR="00940E34">
              <w:rPr>
                <w:rFonts w:ascii="Times New Roman" w:eastAsia="Times New Roman" w:hAnsi="Times New Roman"/>
                <w:sz w:val="24"/>
                <w:szCs w:val="28"/>
                <w:lang w:val="uk-UA"/>
              </w:rPr>
              <w:t xml:space="preserve"> явища української, англійської та німецької мов;</w:t>
            </w:r>
            <w:r>
              <w:rPr>
                <w:rFonts w:ascii="Times New Roman" w:hAnsi="Times New Roman"/>
                <w:lang w:val="uk-UA"/>
              </w:rPr>
              <w:t xml:space="preserve"> </w:t>
            </w:r>
            <w:r w:rsidR="00940E34">
              <w:rPr>
                <w:rFonts w:ascii="Times New Roman" w:eastAsia="Times New Roman" w:hAnsi="Times New Roman"/>
                <w:sz w:val="24"/>
                <w:szCs w:val="28"/>
                <w:lang w:val="uk-UA"/>
              </w:rPr>
              <w:t>застосовувати набуті знання з теорії і практики перекладу англійської і німецької мови в курсі, який вивчається.</w:t>
            </w:r>
          </w:p>
          <w:p w:rsidR="00271010" w:rsidRPr="00C11915" w:rsidRDefault="00271010" w:rsidP="00AB64CF">
            <w:pPr>
              <w:tabs>
                <w:tab w:val="left" w:pos="1134"/>
                <w:tab w:val="left" w:pos="2552"/>
              </w:tabs>
              <w:spacing w:after="0" w:line="240" w:lineRule="auto"/>
              <w:jc w:val="both"/>
              <w:rPr>
                <w:rFonts w:ascii="Times New Roman" w:hAnsi="Times New Roman"/>
                <w:lang w:val="uk-UA"/>
              </w:rPr>
            </w:pPr>
          </w:p>
        </w:tc>
      </w:tr>
      <w:tr w:rsidR="00271010" w:rsidRPr="001C11DD"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t>Мета вивчення дисципліни</w:t>
            </w:r>
          </w:p>
        </w:tc>
        <w:tc>
          <w:tcPr>
            <w:tcW w:w="8500" w:type="dxa"/>
            <w:gridSpan w:val="2"/>
          </w:tcPr>
          <w:p w:rsidR="00AB64CF" w:rsidRPr="008A03AE" w:rsidRDefault="00AB64CF" w:rsidP="00E620E6">
            <w:pPr>
              <w:tabs>
                <w:tab w:val="left" w:pos="2552"/>
              </w:tabs>
              <w:spacing w:after="0" w:line="240" w:lineRule="auto"/>
              <w:ind w:firstLine="709"/>
              <w:jc w:val="both"/>
              <w:rPr>
                <w:rFonts w:ascii="Times New Roman" w:hAnsi="Times New Roman"/>
                <w:color w:val="000000" w:themeColor="text1"/>
                <w:sz w:val="24"/>
                <w:szCs w:val="24"/>
                <w:lang w:val="uk-UA"/>
              </w:rPr>
            </w:pPr>
            <w:r w:rsidRPr="00AB64CF">
              <w:rPr>
                <w:rFonts w:ascii="Times New Roman" w:hAnsi="Times New Roman"/>
                <w:color w:val="000000" w:themeColor="text1"/>
                <w:spacing w:val="-4"/>
                <w:sz w:val="24"/>
                <w:szCs w:val="24"/>
                <w:lang w:val="uk-UA"/>
              </w:rPr>
              <w:t>Мета курсу</w:t>
            </w:r>
            <w:r>
              <w:rPr>
                <w:rFonts w:ascii="Times New Roman" w:hAnsi="Times New Roman"/>
                <w:color w:val="000000" w:themeColor="text1"/>
                <w:spacing w:val="-4"/>
                <w:sz w:val="24"/>
                <w:szCs w:val="24"/>
                <w:lang w:val="uk-UA"/>
              </w:rPr>
              <w:t xml:space="preserve"> </w:t>
            </w:r>
            <w:r w:rsidRPr="001C11DD">
              <w:rPr>
                <w:rFonts w:ascii="Times New Roman" w:hAnsi="Times New Roman"/>
                <w:lang w:val="uk-UA"/>
              </w:rPr>
              <w:t>«Українсько-німецькі граматичні паралелі у перекладі медійних текстів»</w:t>
            </w:r>
            <w:r w:rsidRPr="000D3B9F">
              <w:rPr>
                <w:rFonts w:ascii="Times New Roman" w:hAnsi="Times New Roman"/>
                <w:color w:val="000000" w:themeColor="text1"/>
                <w:spacing w:val="-4"/>
                <w:sz w:val="24"/>
                <w:szCs w:val="24"/>
                <w:lang w:val="uk-UA"/>
              </w:rPr>
              <w:t xml:space="preserve"> оволодіння</w:t>
            </w:r>
            <w:r>
              <w:rPr>
                <w:rFonts w:ascii="Times New Roman" w:hAnsi="Times New Roman"/>
                <w:color w:val="000000" w:themeColor="text1"/>
                <w:spacing w:val="-4"/>
                <w:sz w:val="24"/>
                <w:szCs w:val="24"/>
                <w:lang w:val="uk-UA"/>
              </w:rPr>
              <w:t xml:space="preserve"> студентами </w:t>
            </w:r>
            <w:r>
              <w:rPr>
                <w:rFonts w:ascii="Times New Roman" w:eastAsia="Times New Roman" w:hAnsi="Times New Roman"/>
                <w:sz w:val="24"/>
                <w:szCs w:val="24"/>
                <w:lang w:val="uk-UA" w:eastAsia="uk-UA"/>
              </w:rPr>
              <w:t xml:space="preserve">граматичною </w:t>
            </w:r>
            <w:proofErr w:type="spellStart"/>
            <w:r>
              <w:rPr>
                <w:rFonts w:ascii="Times New Roman" w:eastAsia="Times New Roman" w:hAnsi="Times New Roman"/>
                <w:sz w:val="24"/>
                <w:szCs w:val="24"/>
                <w:lang w:val="uk-UA" w:eastAsia="uk-UA"/>
              </w:rPr>
              <w:t>мовною</w:t>
            </w:r>
            <w:proofErr w:type="spellEnd"/>
            <w:r w:rsidRPr="00097CDB">
              <w:rPr>
                <w:rFonts w:ascii="Times New Roman" w:eastAsia="Times New Roman" w:hAnsi="Times New Roman"/>
                <w:sz w:val="24"/>
                <w:szCs w:val="24"/>
                <w:lang w:val="uk-UA" w:eastAsia="uk-UA"/>
              </w:rPr>
              <w:t xml:space="preserve"> компетентн</w:t>
            </w:r>
            <w:r>
              <w:rPr>
                <w:rFonts w:ascii="Times New Roman" w:eastAsia="Times New Roman" w:hAnsi="Times New Roman"/>
                <w:sz w:val="24"/>
                <w:szCs w:val="24"/>
                <w:lang w:val="uk-UA" w:eastAsia="uk-UA"/>
              </w:rPr>
              <w:t>і</w:t>
            </w:r>
            <w:r w:rsidRPr="00097CDB">
              <w:rPr>
                <w:rFonts w:ascii="Times New Roman" w:eastAsia="Times New Roman" w:hAnsi="Times New Roman"/>
                <w:sz w:val="24"/>
                <w:szCs w:val="24"/>
                <w:lang w:val="uk-UA" w:eastAsia="uk-UA"/>
              </w:rPr>
              <w:t>ст</w:t>
            </w:r>
            <w:r>
              <w:rPr>
                <w:rFonts w:ascii="Times New Roman" w:eastAsia="Times New Roman" w:hAnsi="Times New Roman"/>
                <w:sz w:val="24"/>
                <w:szCs w:val="24"/>
                <w:lang w:val="uk-UA" w:eastAsia="uk-UA"/>
              </w:rPr>
              <w:t>ю</w:t>
            </w:r>
            <w:r>
              <w:rPr>
                <w:rFonts w:ascii="Times New Roman" w:hAnsi="Times New Roman"/>
                <w:color w:val="000000" w:themeColor="text1"/>
                <w:spacing w:val="-4"/>
                <w:sz w:val="24"/>
                <w:szCs w:val="24"/>
                <w:lang w:val="uk-UA"/>
              </w:rPr>
              <w:t xml:space="preserve"> задля </w:t>
            </w:r>
            <w:r>
              <w:rPr>
                <w:rFonts w:ascii="Times New Roman" w:hAnsi="Times New Roman"/>
                <w:color w:val="000000" w:themeColor="text1"/>
                <w:spacing w:val="-4"/>
                <w:sz w:val="24"/>
                <w:szCs w:val="24"/>
                <w:lang w:val="uk-UA"/>
              </w:rPr>
              <w:lastRenderedPageBreak/>
              <w:t>ефективного спілкування в німецькомовному середовищі та здійснення усного і письмового перекладу з німецької мови на українську</w:t>
            </w:r>
            <w:r w:rsidR="00E620E6">
              <w:rPr>
                <w:rFonts w:ascii="Times New Roman" w:hAnsi="Times New Roman"/>
                <w:color w:val="000000" w:themeColor="text1"/>
                <w:spacing w:val="-4"/>
                <w:sz w:val="24"/>
                <w:szCs w:val="24"/>
                <w:lang w:val="uk-UA"/>
              </w:rPr>
              <w:t xml:space="preserve">. Студенти мають </w:t>
            </w:r>
            <w:r w:rsidR="00E620E6" w:rsidRPr="00E620E6">
              <w:rPr>
                <w:rFonts w:ascii="Times New Roman" w:hAnsi="Times New Roman"/>
                <w:b/>
                <w:color w:val="000000" w:themeColor="text1"/>
                <w:spacing w:val="-4"/>
                <w:sz w:val="24"/>
                <w:szCs w:val="24"/>
                <w:lang w:val="uk-UA"/>
              </w:rPr>
              <w:t>знати</w:t>
            </w:r>
            <w:r w:rsidR="00E620E6">
              <w:rPr>
                <w:rFonts w:ascii="Times New Roman" w:hAnsi="Times New Roman"/>
                <w:color w:val="000000" w:themeColor="text1"/>
                <w:sz w:val="24"/>
                <w:szCs w:val="24"/>
                <w:lang w:val="uk-UA"/>
              </w:rPr>
              <w:t xml:space="preserve"> </w:t>
            </w:r>
            <w:r w:rsidRPr="00843782">
              <w:rPr>
                <w:rFonts w:ascii="Times New Roman" w:hAnsi="Times New Roman"/>
                <w:color w:val="000000" w:themeColor="text1"/>
                <w:sz w:val="24"/>
                <w:szCs w:val="24"/>
                <w:lang w:val="uk-UA"/>
              </w:rPr>
              <w:t>г</w:t>
            </w:r>
            <w:r>
              <w:rPr>
                <w:rFonts w:ascii="Times New Roman" w:hAnsi="Times New Roman"/>
                <w:color w:val="000000" w:themeColor="text1"/>
                <w:sz w:val="24"/>
                <w:szCs w:val="24"/>
                <w:lang w:val="uk-UA"/>
              </w:rPr>
              <w:t>раматичні структури і явища німецької мови, особливості їхнього перекладу українською мовою</w:t>
            </w:r>
            <w:r w:rsidR="00E620E6">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основні характеристики і принципи побудови м</w:t>
            </w:r>
            <w:r w:rsidR="00E620E6">
              <w:rPr>
                <w:rFonts w:ascii="Times New Roman" w:hAnsi="Times New Roman"/>
                <w:color w:val="000000" w:themeColor="text1"/>
                <w:sz w:val="24"/>
                <w:szCs w:val="24"/>
                <w:lang w:val="uk-UA"/>
              </w:rPr>
              <w:t xml:space="preserve">едійних текстів німецькою мовою; </w:t>
            </w:r>
            <w:r w:rsidR="00E620E6" w:rsidRPr="00E620E6">
              <w:rPr>
                <w:rFonts w:ascii="Times New Roman" w:hAnsi="Times New Roman"/>
                <w:b/>
                <w:color w:val="000000" w:themeColor="text1"/>
                <w:sz w:val="24"/>
                <w:szCs w:val="24"/>
                <w:lang w:val="uk-UA"/>
              </w:rPr>
              <w:t>вміти</w:t>
            </w:r>
            <w:r w:rsidR="00E620E6">
              <w:rPr>
                <w:rFonts w:ascii="Times New Roman" w:hAnsi="Times New Roman"/>
                <w:color w:val="000000" w:themeColor="text1"/>
                <w:sz w:val="24"/>
                <w:szCs w:val="24"/>
                <w:lang w:val="uk-UA"/>
              </w:rPr>
              <w:t xml:space="preserve"> </w:t>
            </w:r>
            <w:r>
              <w:rPr>
                <w:rFonts w:ascii="Times New Roman" w:eastAsia="Times New Roman" w:hAnsi="Times New Roman"/>
                <w:sz w:val="24"/>
                <w:szCs w:val="28"/>
                <w:lang w:val="uk-UA"/>
              </w:rPr>
              <w:t xml:space="preserve">визначати </w:t>
            </w:r>
            <w:r w:rsidRPr="00D33894">
              <w:rPr>
                <w:rFonts w:ascii="Times New Roman" w:hAnsi="Times New Roman"/>
                <w:color w:val="000000" w:themeColor="text1"/>
                <w:sz w:val="24"/>
                <w:szCs w:val="24"/>
                <w:lang w:val="uk-UA"/>
              </w:rPr>
              <w:t xml:space="preserve">граматичні </w:t>
            </w:r>
            <w:r>
              <w:rPr>
                <w:rFonts w:ascii="Times New Roman" w:hAnsi="Times New Roman"/>
                <w:color w:val="000000" w:themeColor="text1"/>
                <w:sz w:val="24"/>
                <w:szCs w:val="24"/>
                <w:lang w:val="uk-UA"/>
              </w:rPr>
              <w:t>структури і явища в німецькій і українській мовах</w:t>
            </w:r>
            <w:r w:rsidR="00E620E6">
              <w:rPr>
                <w:rFonts w:ascii="Times New Roman" w:eastAsia="Times New Roman" w:hAnsi="Times New Roman"/>
                <w:sz w:val="24"/>
                <w:szCs w:val="28"/>
                <w:lang w:val="uk-UA"/>
              </w:rPr>
              <w:t>,</w:t>
            </w:r>
            <w:r w:rsidR="00E620E6">
              <w:rPr>
                <w:rFonts w:ascii="Times New Roman" w:hAnsi="Times New Roman"/>
                <w:color w:val="000000" w:themeColor="text1"/>
                <w:sz w:val="24"/>
                <w:szCs w:val="24"/>
                <w:lang w:val="uk-UA"/>
              </w:rPr>
              <w:t xml:space="preserve"> </w:t>
            </w:r>
            <w:r>
              <w:rPr>
                <w:rFonts w:ascii="Times New Roman" w:eastAsia="Times New Roman" w:hAnsi="Times New Roman"/>
                <w:sz w:val="24"/>
                <w:szCs w:val="28"/>
                <w:lang w:val="uk-UA"/>
              </w:rPr>
              <w:t>порівнювати, аналізувати, систематизувати особливості вживання граматичних явищ і структур</w:t>
            </w:r>
            <w:r w:rsidRPr="00843782">
              <w:rPr>
                <w:rFonts w:ascii="Times New Roman" w:eastAsia="Times New Roman" w:hAnsi="Times New Roman"/>
                <w:sz w:val="24"/>
                <w:szCs w:val="28"/>
                <w:lang w:val="uk-UA"/>
              </w:rPr>
              <w:t xml:space="preserve"> німецької, української мов</w:t>
            </w:r>
            <w:r w:rsidR="00E620E6">
              <w:rPr>
                <w:rFonts w:ascii="Times New Roman" w:eastAsia="Times New Roman" w:hAnsi="Times New Roman"/>
                <w:sz w:val="24"/>
                <w:szCs w:val="28"/>
                <w:lang w:val="uk-UA"/>
              </w:rPr>
              <w:t xml:space="preserve">, </w:t>
            </w:r>
            <w:r w:rsidRPr="00843782">
              <w:rPr>
                <w:rFonts w:ascii="Times New Roman" w:eastAsia="Times New Roman" w:hAnsi="Times New Roman"/>
                <w:sz w:val="24"/>
                <w:szCs w:val="28"/>
                <w:lang w:val="uk-UA"/>
              </w:rPr>
              <w:t xml:space="preserve">перекладати тексти з німецької мови на українську з урахуванням </w:t>
            </w:r>
            <w:r>
              <w:rPr>
                <w:rFonts w:ascii="Times New Roman" w:eastAsia="Times New Roman" w:hAnsi="Times New Roman"/>
                <w:sz w:val="24"/>
                <w:szCs w:val="28"/>
                <w:lang w:val="uk-UA"/>
              </w:rPr>
              <w:t>особливостей перекл</w:t>
            </w:r>
            <w:r w:rsidR="00E620E6">
              <w:rPr>
                <w:rFonts w:ascii="Times New Roman" w:eastAsia="Times New Roman" w:hAnsi="Times New Roman"/>
                <w:sz w:val="24"/>
                <w:szCs w:val="28"/>
                <w:lang w:val="uk-UA"/>
              </w:rPr>
              <w:t xml:space="preserve">аду граматичних структур і явищ; </w:t>
            </w:r>
            <w:r w:rsidR="00E620E6" w:rsidRPr="00E620E6">
              <w:rPr>
                <w:rFonts w:ascii="Times New Roman" w:hAnsi="Times New Roman"/>
                <w:b/>
                <w:color w:val="000000" w:themeColor="text1"/>
                <w:sz w:val="24"/>
                <w:szCs w:val="24"/>
                <w:lang w:val="uk-UA"/>
              </w:rPr>
              <w:t>в</w:t>
            </w:r>
            <w:r w:rsidRPr="00E620E6">
              <w:rPr>
                <w:rFonts w:ascii="Times New Roman" w:hAnsi="Times New Roman"/>
                <w:b/>
                <w:color w:val="000000" w:themeColor="text1"/>
                <w:sz w:val="24"/>
                <w:szCs w:val="24"/>
                <w:lang w:val="uk-UA"/>
              </w:rPr>
              <w:t>олодіти навичками</w:t>
            </w:r>
            <w:r>
              <w:rPr>
                <w:rFonts w:ascii="Times New Roman" w:hAnsi="Times New Roman"/>
                <w:color w:val="000000" w:themeColor="text1"/>
                <w:sz w:val="24"/>
                <w:szCs w:val="24"/>
                <w:lang w:val="uk-UA"/>
              </w:rPr>
              <w:t xml:space="preserve"> </w:t>
            </w:r>
            <w:r w:rsidRPr="00130E4F">
              <w:rPr>
                <w:rFonts w:ascii="Times New Roman" w:hAnsi="Times New Roman"/>
                <w:color w:val="000000" w:themeColor="text1"/>
                <w:sz w:val="24"/>
                <w:szCs w:val="24"/>
                <w:lang w:val="uk-UA"/>
              </w:rPr>
              <w:t>пошуку інформації в довідниковій літературі, а також використовуючи сучасні інформа</w:t>
            </w:r>
            <w:r w:rsidR="00E620E6">
              <w:rPr>
                <w:rFonts w:ascii="Times New Roman" w:hAnsi="Times New Roman"/>
                <w:color w:val="000000" w:themeColor="text1"/>
                <w:sz w:val="24"/>
                <w:szCs w:val="24"/>
                <w:lang w:val="uk-UA"/>
              </w:rPr>
              <w:t xml:space="preserve">ційні технології, </w:t>
            </w:r>
            <w:r>
              <w:rPr>
                <w:rFonts w:ascii="Times New Roman" w:hAnsi="Times New Roman"/>
                <w:color w:val="000000" w:themeColor="text1"/>
                <w:sz w:val="24"/>
                <w:szCs w:val="24"/>
                <w:lang w:val="uk-UA"/>
              </w:rPr>
              <w:t>ана</w:t>
            </w:r>
            <w:r w:rsidR="00E620E6">
              <w:rPr>
                <w:rFonts w:ascii="Times New Roman" w:hAnsi="Times New Roman"/>
                <w:color w:val="000000" w:themeColor="text1"/>
                <w:sz w:val="24"/>
                <w:szCs w:val="24"/>
                <w:lang w:val="uk-UA"/>
              </w:rPr>
              <w:t xml:space="preserve">лізу та узагальненні інформації, </w:t>
            </w:r>
            <w:r>
              <w:rPr>
                <w:rFonts w:ascii="Times New Roman" w:hAnsi="Times New Roman"/>
                <w:color w:val="000000" w:themeColor="text1"/>
                <w:sz w:val="24"/>
                <w:szCs w:val="24"/>
                <w:lang w:val="uk-UA"/>
              </w:rPr>
              <w:t>застосування отриманих знань і набутих умінь в інших галузях  для ефектив</w:t>
            </w:r>
            <w:r w:rsidR="00E620E6">
              <w:rPr>
                <w:rFonts w:ascii="Times New Roman" w:hAnsi="Times New Roman"/>
                <w:color w:val="000000" w:themeColor="text1"/>
                <w:sz w:val="24"/>
                <w:szCs w:val="24"/>
                <w:lang w:val="uk-UA"/>
              </w:rPr>
              <w:t xml:space="preserve">ного опанування німецької мови, автономного навчання, </w:t>
            </w:r>
            <w:r>
              <w:rPr>
                <w:rFonts w:ascii="Times New Roman" w:hAnsi="Times New Roman"/>
                <w:color w:val="000000" w:themeColor="text1"/>
                <w:sz w:val="24"/>
                <w:szCs w:val="24"/>
                <w:lang w:val="uk-UA"/>
              </w:rPr>
              <w:t>професійного спілкування.</w:t>
            </w:r>
          </w:p>
          <w:p w:rsidR="00271010" w:rsidRPr="003C784F" w:rsidRDefault="00271010" w:rsidP="003C784F">
            <w:pPr>
              <w:tabs>
                <w:tab w:val="left" w:pos="900"/>
              </w:tabs>
              <w:spacing w:after="0" w:line="240" w:lineRule="auto"/>
              <w:jc w:val="both"/>
              <w:rPr>
                <w:rFonts w:ascii="Times New Roman" w:hAnsi="Times New Roman"/>
                <w:lang w:val="uk-UA"/>
              </w:rPr>
            </w:pPr>
          </w:p>
        </w:tc>
      </w:tr>
      <w:tr w:rsidR="00271010" w:rsidRPr="001C11DD" w:rsidTr="00E507E0">
        <w:tc>
          <w:tcPr>
            <w:tcW w:w="10768" w:type="dxa"/>
            <w:gridSpan w:val="3"/>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1C11DD" w:rsidTr="00E507E0">
        <w:tc>
          <w:tcPr>
            <w:tcW w:w="10768" w:type="dxa"/>
            <w:gridSpan w:val="3"/>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E620E6" w:rsidRPr="00E620E6" w:rsidRDefault="00E620E6" w:rsidP="00E620E6">
            <w:pPr>
              <w:pStyle w:val="Default"/>
              <w:ind w:firstLine="731"/>
              <w:jc w:val="both"/>
              <w:rPr>
                <w:rFonts w:ascii="Times New Roman" w:hAnsi="Times New Roman" w:cs="Times New Roman"/>
                <w:lang w:val="ru-RU"/>
              </w:rPr>
            </w:pPr>
            <w:proofErr w:type="spellStart"/>
            <w:r w:rsidRPr="00E620E6">
              <w:rPr>
                <w:rFonts w:ascii="Times New Roman" w:hAnsi="Times New Roman" w:cs="Times New Roman"/>
                <w:lang w:val="ru-RU"/>
              </w:rPr>
              <w:t>Здатність</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розв’язувати</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складні</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завдання</w:t>
            </w:r>
            <w:proofErr w:type="spellEnd"/>
            <w:r w:rsidRPr="00E620E6">
              <w:rPr>
                <w:rFonts w:ascii="Times New Roman" w:hAnsi="Times New Roman" w:cs="Times New Roman"/>
                <w:lang w:val="ru-RU"/>
              </w:rPr>
              <w:t xml:space="preserve"> і </w:t>
            </w:r>
            <w:proofErr w:type="spellStart"/>
            <w:r w:rsidRPr="00E620E6">
              <w:rPr>
                <w:rFonts w:ascii="Times New Roman" w:hAnsi="Times New Roman" w:cs="Times New Roman"/>
                <w:lang w:val="ru-RU"/>
              </w:rPr>
              <w:t>проблеми</w:t>
            </w:r>
            <w:proofErr w:type="spellEnd"/>
            <w:r w:rsidRPr="00E620E6">
              <w:rPr>
                <w:rFonts w:ascii="Times New Roman" w:hAnsi="Times New Roman" w:cs="Times New Roman"/>
                <w:lang w:val="ru-RU"/>
              </w:rPr>
              <w:t xml:space="preserve"> в </w:t>
            </w:r>
            <w:proofErr w:type="spellStart"/>
            <w:r w:rsidRPr="00E620E6">
              <w:rPr>
                <w:rFonts w:ascii="Times New Roman" w:hAnsi="Times New Roman" w:cs="Times New Roman"/>
                <w:lang w:val="ru-RU"/>
              </w:rPr>
              <w:t>галузі</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лінгвістики</w:t>
            </w:r>
            <w:proofErr w:type="spellEnd"/>
            <w:r w:rsidRPr="00E620E6">
              <w:rPr>
                <w:rFonts w:ascii="Times New Roman" w:hAnsi="Times New Roman" w:cs="Times New Roman"/>
                <w:lang w:val="ru-RU"/>
              </w:rPr>
              <w:t xml:space="preserve"> та перекладу в </w:t>
            </w:r>
            <w:proofErr w:type="spellStart"/>
            <w:r w:rsidRPr="00E620E6">
              <w:rPr>
                <w:rFonts w:ascii="Times New Roman" w:hAnsi="Times New Roman" w:cs="Times New Roman"/>
                <w:lang w:val="ru-RU"/>
              </w:rPr>
              <w:t>процесі</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професійної</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діяльності</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або</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навчання</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що</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передбачає</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проведення</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досліджень</w:t>
            </w:r>
            <w:proofErr w:type="spellEnd"/>
            <w:r w:rsidRPr="00E620E6">
              <w:rPr>
                <w:rFonts w:ascii="Times New Roman" w:hAnsi="Times New Roman" w:cs="Times New Roman"/>
                <w:lang w:val="ru-RU"/>
              </w:rPr>
              <w:t xml:space="preserve"> та/</w:t>
            </w:r>
            <w:proofErr w:type="spellStart"/>
            <w:r w:rsidRPr="00E620E6">
              <w:rPr>
                <w:rFonts w:ascii="Times New Roman" w:hAnsi="Times New Roman" w:cs="Times New Roman"/>
                <w:lang w:val="ru-RU"/>
              </w:rPr>
              <w:t>або</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здійснення</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інноваційної</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діяльності</w:t>
            </w:r>
            <w:proofErr w:type="spellEnd"/>
            <w:r w:rsidRPr="00E620E6">
              <w:rPr>
                <w:rFonts w:ascii="Times New Roman" w:hAnsi="Times New Roman" w:cs="Times New Roman"/>
                <w:lang w:val="ru-RU"/>
              </w:rPr>
              <w:t xml:space="preserve"> з </w:t>
            </w:r>
            <w:proofErr w:type="spellStart"/>
            <w:r w:rsidRPr="00E620E6">
              <w:rPr>
                <w:rFonts w:ascii="Times New Roman" w:hAnsi="Times New Roman" w:cs="Times New Roman"/>
                <w:lang w:val="ru-RU"/>
              </w:rPr>
              <w:t>використанням</w:t>
            </w:r>
            <w:proofErr w:type="spellEnd"/>
            <w:r w:rsidRPr="00E620E6">
              <w:rPr>
                <w:rFonts w:ascii="Times New Roman" w:hAnsi="Times New Roman" w:cs="Times New Roman"/>
                <w:lang w:val="ru-RU"/>
              </w:rPr>
              <w:t xml:space="preserve"> комплексу </w:t>
            </w:r>
            <w:proofErr w:type="spellStart"/>
            <w:r w:rsidRPr="00E620E6">
              <w:rPr>
                <w:rFonts w:ascii="Times New Roman" w:hAnsi="Times New Roman" w:cs="Times New Roman"/>
                <w:lang w:val="ru-RU"/>
              </w:rPr>
              <w:t>міждисциплінарних</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даних</w:t>
            </w:r>
            <w:proofErr w:type="spellEnd"/>
            <w:r w:rsidRPr="00E620E6">
              <w:rPr>
                <w:rFonts w:ascii="Times New Roman" w:hAnsi="Times New Roman" w:cs="Times New Roman"/>
                <w:lang w:val="ru-RU"/>
              </w:rPr>
              <w:t xml:space="preserve"> і </w:t>
            </w:r>
            <w:proofErr w:type="spellStart"/>
            <w:r w:rsidRPr="00E620E6">
              <w:rPr>
                <w:rFonts w:ascii="Times New Roman" w:hAnsi="Times New Roman" w:cs="Times New Roman"/>
                <w:lang w:val="ru-RU"/>
              </w:rPr>
              <w:t>характеризується</w:t>
            </w:r>
            <w:proofErr w:type="spellEnd"/>
            <w:r w:rsidRPr="00E620E6">
              <w:rPr>
                <w:rFonts w:ascii="Times New Roman" w:hAnsi="Times New Roman" w:cs="Times New Roman"/>
                <w:lang w:val="ru-RU"/>
              </w:rPr>
              <w:t xml:space="preserve"> </w:t>
            </w:r>
            <w:proofErr w:type="spellStart"/>
            <w:r w:rsidRPr="00E620E6">
              <w:rPr>
                <w:rFonts w:ascii="Times New Roman" w:hAnsi="Times New Roman" w:cs="Times New Roman"/>
                <w:lang w:val="ru-RU"/>
              </w:rPr>
              <w:t>невизначеністю</w:t>
            </w:r>
            <w:proofErr w:type="spellEnd"/>
            <w:r w:rsidRPr="00E620E6">
              <w:rPr>
                <w:rFonts w:ascii="Times New Roman" w:hAnsi="Times New Roman" w:cs="Times New Roman"/>
                <w:lang w:val="ru-RU"/>
              </w:rPr>
              <w:t xml:space="preserve"> умов і </w:t>
            </w:r>
            <w:proofErr w:type="spellStart"/>
            <w:r w:rsidRPr="00E620E6">
              <w:rPr>
                <w:rFonts w:ascii="Times New Roman" w:hAnsi="Times New Roman" w:cs="Times New Roman"/>
                <w:lang w:val="ru-RU"/>
              </w:rPr>
              <w:t>вимог</w:t>
            </w:r>
            <w:proofErr w:type="spellEnd"/>
            <w:r w:rsidRPr="00E620E6">
              <w:rPr>
                <w:rFonts w:ascii="Times New Roman" w:hAnsi="Times New Roman" w:cs="Times New Roman"/>
                <w:lang w:val="ru-RU"/>
              </w:rPr>
              <w:t xml:space="preserve">. </w:t>
            </w:r>
          </w:p>
          <w:p w:rsidR="00C11915" w:rsidRPr="00C11915" w:rsidRDefault="00C11915" w:rsidP="00C11915">
            <w:pPr>
              <w:spacing w:after="0" w:line="240" w:lineRule="auto"/>
              <w:ind w:firstLine="708"/>
              <w:contextualSpacing/>
              <w:jc w:val="both"/>
              <w:rPr>
                <w:rFonts w:ascii="Times New Roman" w:eastAsia="Times New Roman" w:hAnsi="Times New Roman"/>
                <w:sz w:val="24"/>
                <w:szCs w:val="24"/>
                <w:lang w:val="uk-UA"/>
              </w:rPr>
            </w:pPr>
          </w:p>
          <w:p w:rsidR="00C11915" w:rsidRPr="00C11915" w:rsidRDefault="00C11915" w:rsidP="00C11915">
            <w:pPr>
              <w:spacing w:after="0" w:line="240" w:lineRule="auto"/>
              <w:ind w:firstLine="708"/>
              <w:jc w:val="both"/>
              <w:rPr>
                <w:rFonts w:ascii="Times New Roman" w:hAnsi="Times New Roman"/>
                <w:b/>
                <w:sz w:val="24"/>
                <w:szCs w:val="24"/>
                <w:lang w:val="uk-UA"/>
              </w:rPr>
            </w:pPr>
            <w:r w:rsidRPr="00C11915">
              <w:rPr>
                <w:rFonts w:ascii="Times New Roman" w:hAnsi="Times New Roman"/>
                <w:b/>
                <w:sz w:val="24"/>
                <w:szCs w:val="24"/>
                <w:lang w:val="uk-UA"/>
              </w:rPr>
              <w:t>ЗАГАЛЬНІ КОМПЕТЕНТНОСТІ (ЗК)</w:t>
            </w:r>
          </w:p>
          <w:p w:rsidR="00E620E6" w:rsidRPr="00BB6F1E" w:rsidRDefault="00E620E6" w:rsidP="00E620E6">
            <w:pPr>
              <w:autoSpaceDE w:val="0"/>
              <w:autoSpaceDN w:val="0"/>
              <w:adjustRightInd w:val="0"/>
              <w:spacing w:after="0" w:line="240" w:lineRule="auto"/>
              <w:jc w:val="both"/>
              <w:rPr>
                <w:rFonts w:ascii="Times New Roman" w:hAnsi="Times New Roman"/>
                <w:sz w:val="24"/>
                <w:szCs w:val="24"/>
                <w:lang w:val="uk-UA"/>
              </w:rPr>
            </w:pPr>
            <w:r w:rsidRPr="00BB6F1E">
              <w:rPr>
                <w:rFonts w:ascii="Times New Roman" w:hAnsi="Times New Roman"/>
                <w:sz w:val="24"/>
                <w:szCs w:val="24"/>
                <w:lang w:val="uk-UA"/>
              </w:rPr>
              <w:t xml:space="preserve">ЗК 1. Здатність спілкуватися державною мовою як усно, так і письмово. </w:t>
            </w:r>
          </w:p>
          <w:p w:rsidR="00E620E6" w:rsidRPr="00BB6F1E" w:rsidRDefault="00E620E6" w:rsidP="00E620E6">
            <w:pPr>
              <w:autoSpaceDE w:val="0"/>
              <w:autoSpaceDN w:val="0"/>
              <w:adjustRightInd w:val="0"/>
              <w:spacing w:after="0" w:line="240" w:lineRule="auto"/>
              <w:jc w:val="both"/>
              <w:rPr>
                <w:rFonts w:ascii="Times New Roman" w:hAnsi="Times New Roman"/>
                <w:sz w:val="24"/>
                <w:szCs w:val="24"/>
                <w:lang w:val="uk-UA"/>
              </w:rPr>
            </w:pPr>
            <w:r w:rsidRPr="00BB6F1E">
              <w:rPr>
                <w:rFonts w:ascii="Times New Roman" w:hAnsi="Times New Roman"/>
                <w:sz w:val="24"/>
                <w:szCs w:val="24"/>
                <w:lang w:val="uk-UA"/>
              </w:rPr>
              <w:t>ЗК 2. Здатність бути критичним і самокритичним, володіти навичками критичного мислення.</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ЗК 4. Уміння виявляти, ставити та вирішувати проблеми. </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ЗК 5. Здатність працювати в команді й </w:t>
            </w:r>
            <w:proofErr w:type="spellStart"/>
            <w:r w:rsidRPr="00BB6F1E">
              <w:rPr>
                <w:rFonts w:ascii="Times New Roman" w:hAnsi="Times New Roman"/>
                <w:sz w:val="24"/>
                <w:szCs w:val="24"/>
                <w:lang w:val="uk-UA"/>
              </w:rPr>
              <w:t>автономно</w:t>
            </w:r>
            <w:proofErr w:type="spellEnd"/>
            <w:r w:rsidRPr="00BB6F1E">
              <w:rPr>
                <w:rFonts w:ascii="Times New Roman" w:hAnsi="Times New Roman"/>
                <w:sz w:val="24"/>
                <w:szCs w:val="24"/>
                <w:lang w:val="uk-UA"/>
              </w:rPr>
              <w:t>, мотивувати людей і рухатися до спільної мети.</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ЗК 6. Здатність спілкуватися іноземною (англійською та другою іноземною) мовою як усно, так і письмово. </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ЗК 7. Здатність до абстрактного мислення, аналізу і синтезу. </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ЗК 8. Навички використання інформаційних і комунікаційних технологій.</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ЗК 9. Здатність діяти соціально </w:t>
            </w:r>
            <w:proofErr w:type="spellStart"/>
            <w:r w:rsidRPr="00BB6F1E">
              <w:rPr>
                <w:rFonts w:ascii="Times New Roman" w:hAnsi="Times New Roman"/>
                <w:sz w:val="24"/>
                <w:szCs w:val="24"/>
                <w:lang w:val="uk-UA"/>
              </w:rPr>
              <w:t>відповідально</w:t>
            </w:r>
            <w:proofErr w:type="spellEnd"/>
            <w:r w:rsidRPr="00BB6F1E">
              <w:rPr>
                <w:rFonts w:ascii="Times New Roman" w:hAnsi="Times New Roman"/>
                <w:sz w:val="24"/>
                <w:szCs w:val="24"/>
                <w:lang w:val="uk-UA"/>
              </w:rPr>
              <w:t xml:space="preserve"> та свідомо, здатність до адаптації та дії в новій ситуації.</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ЗК 10. Здатність спілкуватися з представниками інших професійних груп різного рівня (з експертами з інших галузей знань). </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ЗК 11. Здатність проведення досліджень на належному рівні.</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ЗК 12. Здатність генерувати нові ідеї (креативність).</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ЗК 13. Здатність до особистісного і професійного розвитку, самовдосконалення, застосування кращих практик у професійній діяльності.</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ЗК 14. Здатність розуміти сутність і соціальну значущість майбутньої професії, прогнозувати перспективи розвитку сфери професійної діяльності.</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ЗК 15. Здатність розвивати в собі гнучкість і системність мислення, оперативність у вирішенні особистісних, соціальних і професійних проблем.</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ЗК 16. Розуміння і дотримання міжособистісних, міжкультурних, соціальних і </w:t>
            </w:r>
            <w:proofErr w:type="spellStart"/>
            <w:r w:rsidRPr="00BB6F1E">
              <w:rPr>
                <w:rFonts w:ascii="Times New Roman" w:hAnsi="Times New Roman"/>
                <w:sz w:val="24"/>
                <w:szCs w:val="24"/>
                <w:lang w:val="uk-UA"/>
              </w:rPr>
              <w:t>професійно</w:t>
            </w:r>
            <w:proofErr w:type="spellEnd"/>
            <w:r w:rsidRPr="00BB6F1E">
              <w:rPr>
                <w:rFonts w:ascii="Times New Roman" w:hAnsi="Times New Roman"/>
                <w:sz w:val="24"/>
                <w:szCs w:val="24"/>
                <w:lang w:val="uk-UA"/>
              </w:rPr>
              <w:t>-етичних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rsidR="00E620E6" w:rsidRDefault="00E620E6" w:rsidP="00C11915">
            <w:pPr>
              <w:spacing w:after="0" w:line="240" w:lineRule="auto"/>
              <w:ind w:firstLine="708"/>
              <w:jc w:val="both"/>
              <w:rPr>
                <w:rFonts w:ascii="Times New Roman" w:eastAsia="Times New Roman" w:hAnsi="Times New Roman"/>
                <w:b/>
                <w:sz w:val="24"/>
                <w:szCs w:val="24"/>
                <w:lang w:val="uk-UA" w:eastAsia="ru-RU"/>
              </w:rPr>
            </w:pPr>
          </w:p>
          <w:p w:rsidR="00C11915" w:rsidRDefault="00C11915" w:rsidP="00C11915">
            <w:pPr>
              <w:spacing w:after="0" w:line="240" w:lineRule="auto"/>
              <w:ind w:firstLine="708"/>
              <w:jc w:val="both"/>
              <w:rPr>
                <w:rFonts w:ascii="Times New Roman" w:eastAsia="Times New Roman" w:hAnsi="Times New Roman"/>
                <w:b/>
                <w:sz w:val="24"/>
                <w:szCs w:val="24"/>
                <w:lang w:val="uk-UA" w:eastAsia="ru-RU"/>
              </w:rPr>
            </w:pPr>
            <w:r w:rsidRPr="00C11915">
              <w:rPr>
                <w:rFonts w:ascii="Times New Roman" w:eastAsia="Times New Roman" w:hAnsi="Times New Roman"/>
                <w:b/>
                <w:sz w:val="24"/>
                <w:szCs w:val="24"/>
                <w:lang w:val="uk-UA" w:eastAsia="ru-RU"/>
              </w:rPr>
              <w:t>ФАХОВІ КОМПЕТЕНТНОСТІ (ФК)</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ФК 1. Здатність вільно орієнтуватися в різних лінгвістичних напрямах і школах.</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ФК 3. Здатність критично осмислювати історичні надбання та новітні досягнення лінгвістичної науки.</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ФК 6. Здатність застосовувати поглиблені знання з обраної філологічної спеціалізації для вирішення професійних завдань: керування науковою творчою роботою студентів, здійснення наукової та фахової експертизи, консультування.</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ФК 7. Здатність вільно користуватися професійною термінологією в обраній галузі філологічних досліджень.</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lastRenderedPageBreak/>
              <w:t>ФК 8. Усвідомлення ролі експресивних, емоційних, логічних засобів мови для досягнення запланованого прагматичного результату.</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ФК 9. Здатність ефективно спілкуватися англійською та німецькою мовами в загальнокультурних і </w:t>
            </w:r>
            <w:proofErr w:type="spellStart"/>
            <w:r w:rsidRPr="00BB6F1E">
              <w:rPr>
                <w:rFonts w:ascii="Times New Roman" w:hAnsi="Times New Roman"/>
                <w:sz w:val="24"/>
                <w:szCs w:val="24"/>
                <w:lang w:val="uk-UA"/>
              </w:rPr>
              <w:t>професійно</w:t>
            </w:r>
            <w:proofErr w:type="spellEnd"/>
            <w:r w:rsidRPr="00BB6F1E">
              <w:rPr>
                <w:rFonts w:ascii="Times New Roman" w:hAnsi="Times New Roman"/>
                <w:sz w:val="24"/>
                <w:szCs w:val="24"/>
                <w:lang w:val="uk-UA"/>
              </w:rPr>
              <w:t xml:space="preserve"> орієнтованих ситуаціях.</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ФК 10. Здатність чітко й виразно висловлювати думку, використовувати знання законів техніки мовлення, норм </w:t>
            </w:r>
            <w:proofErr w:type="spellStart"/>
            <w:r w:rsidRPr="00BB6F1E">
              <w:rPr>
                <w:rFonts w:ascii="Times New Roman" w:hAnsi="Times New Roman"/>
                <w:sz w:val="24"/>
                <w:szCs w:val="24"/>
                <w:lang w:val="uk-UA"/>
              </w:rPr>
              <w:t>терміновживання</w:t>
            </w:r>
            <w:proofErr w:type="spellEnd"/>
            <w:r w:rsidRPr="00BB6F1E">
              <w:rPr>
                <w:rFonts w:ascii="Times New Roman" w:hAnsi="Times New Roman"/>
                <w:sz w:val="24"/>
                <w:szCs w:val="24"/>
                <w:lang w:val="uk-UA"/>
              </w:rPr>
              <w:t xml:space="preserve"> та вимог наукового стилю.</w:t>
            </w:r>
          </w:p>
          <w:p w:rsidR="00E620E6" w:rsidRPr="00BB6F1E"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ФК 11. Здатність ефективно й </w:t>
            </w:r>
            <w:proofErr w:type="spellStart"/>
            <w:r w:rsidRPr="00BB6F1E">
              <w:rPr>
                <w:rFonts w:ascii="Times New Roman" w:hAnsi="Times New Roman"/>
                <w:sz w:val="24"/>
                <w:szCs w:val="24"/>
                <w:lang w:val="uk-UA"/>
              </w:rPr>
              <w:t>компетентно</w:t>
            </w:r>
            <w:proofErr w:type="spellEnd"/>
            <w:r w:rsidRPr="00BB6F1E">
              <w:rPr>
                <w:rFonts w:ascii="Times New Roman" w:hAnsi="Times New Roman"/>
                <w:sz w:val="24"/>
                <w:szCs w:val="24"/>
                <w:lang w:val="uk-UA"/>
              </w:rPr>
              <w:t xml:space="preserve"> брати участь в різних формах наукової комунікації (конференції, круглі столи, дискусії, наукові публікації) в галузях лінгвістики і </w:t>
            </w:r>
            <w:proofErr w:type="spellStart"/>
            <w:r w:rsidRPr="00BB6F1E">
              <w:rPr>
                <w:rFonts w:ascii="Times New Roman" w:hAnsi="Times New Roman"/>
                <w:sz w:val="24"/>
                <w:szCs w:val="24"/>
                <w:lang w:val="uk-UA"/>
              </w:rPr>
              <w:t>перекладознавства</w:t>
            </w:r>
            <w:proofErr w:type="spellEnd"/>
            <w:r w:rsidRPr="00BB6F1E">
              <w:rPr>
                <w:rFonts w:ascii="Times New Roman" w:hAnsi="Times New Roman"/>
                <w:sz w:val="24"/>
                <w:szCs w:val="24"/>
                <w:lang w:val="uk-UA"/>
              </w:rPr>
              <w:t>.</w:t>
            </w:r>
          </w:p>
          <w:p w:rsidR="00E620E6" w:rsidRPr="00DA772D" w:rsidRDefault="00E620E6" w:rsidP="00E620E6">
            <w:pPr>
              <w:spacing w:after="0"/>
              <w:jc w:val="both"/>
              <w:rPr>
                <w:rFonts w:ascii="Times New Roman" w:hAnsi="Times New Roman"/>
                <w:sz w:val="24"/>
                <w:szCs w:val="24"/>
                <w:lang w:val="uk-UA"/>
              </w:rPr>
            </w:pPr>
            <w:r w:rsidRPr="00BB6F1E">
              <w:rPr>
                <w:rFonts w:ascii="Times New Roman" w:hAnsi="Times New Roman"/>
                <w:sz w:val="24"/>
                <w:szCs w:val="24"/>
                <w:lang w:val="uk-UA"/>
              </w:rPr>
              <w:t xml:space="preserve">ФК 12. Здатність використовувати </w:t>
            </w:r>
            <w:proofErr w:type="spellStart"/>
            <w:r w:rsidRPr="00BB6F1E">
              <w:rPr>
                <w:rFonts w:ascii="Times New Roman" w:hAnsi="Times New Roman"/>
                <w:sz w:val="24"/>
                <w:szCs w:val="24"/>
                <w:lang w:val="uk-UA"/>
              </w:rPr>
              <w:t>професійно</w:t>
            </w:r>
            <w:proofErr w:type="spellEnd"/>
            <w:r w:rsidRPr="00BB6F1E">
              <w:rPr>
                <w:rFonts w:ascii="Times New Roman" w:hAnsi="Times New Roman"/>
                <w:sz w:val="24"/>
                <w:szCs w:val="24"/>
                <w:lang w:val="uk-UA"/>
              </w:rPr>
              <w:t xml:space="preserve"> орієнтовані знання й уміння в галузі філологічних наук для дослідження </w:t>
            </w:r>
            <w:proofErr w:type="spellStart"/>
            <w:r w:rsidRPr="00BB6F1E">
              <w:rPr>
                <w:rFonts w:ascii="Times New Roman" w:hAnsi="Times New Roman"/>
                <w:sz w:val="24"/>
                <w:szCs w:val="24"/>
                <w:lang w:val="uk-UA"/>
              </w:rPr>
              <w:t>мовних</w:t>
            </w:r>
            <w:proofErr w:type="spellEnd"/>
            <w:r w:rsidRPr="00BB6F1E">
              <w:rPr>
                <w:rFonts w:ascii="Times New Roman" w:hAnsi="Times New Roman"/>
                <w:sz w:val="24"/>
                <w:szCs w:val="24"/>
                <w:lang w:val="uk-UA"/>
              </w:rPr>
              <w:t xml:space="preserve"> і мовленнєвих об’єктів, явищ і процесів</w:t>
            </w:r>
            <w:r w:rsidRPr="00DA772D">
              <w:rPr>
                <w:rFonts w:ascii="Times New Roman" w:hAnsi="Times New Roman"/>
                <w:sz w:val="24"/>
                <w:szCs w:val="24"/>
                <w:lang w:val="uk-UA"/>
              </w:rPr>
              <w:t>.</w:t>
            </w:r>
          </w:p>
          <w:p w:rsidR="00E620E6" w:rsidRPr="004106FE" w:rsidRDefault="00E620E6" w:rsidP="00E620E6">
            <w:pPr>
              <w:spacing w:after="0"/>
              <w:jc w:val="both"/>
              <w:rPr>
                <w:rFonts w:ascii="Times New Roman" w:hAnsi="Times New Roman"/>
                <w:sz w:val="24"/>
                <w:szCs w:val="24"/>
                <w:lang w:val="uk-UA"/>
              </w:rPr>
            </w:pPr>
            <w:r>
              <w:rPr>
                <w:rFonts w:ascii="Times New Roman" w:hAnsi="Times New Roman"/>
                <w:sz w:val="24"/>
                <w:szCs w:val="24"/>
                <w:lang w:val="uk-UA"/>
              </w:rPr>
              <w:t>ФК 18. Володіння принципами професійної поведінки викладача та перекладача.</w:t>
            </w:r>
          </w:p>
          <w:p w:rsidR="00E620E6" w:rsidRDefault="00E620E6" w:rsidP="00E620E6">
            <w:pPr>
              <w:spacing w:after="0"/>
              <w:jc w:val="both"/>
              <w:rPr>
                <w:rFonts w:ascii="Times New Roman" w:hAnsi="Times New Roman"/>
                <w:sz w:val="24"/>
                <w:szCs w:val="24"/>
                <w:lang w:val="uk-UA"/>
              </w:rPr>
            </w:pPr>
            <w:r w:rsidRPr="00DA772D">
              <w:rPr>
                <w:rFonts w:ascii="Times New Roman" w:hAnsi="Times New Roman"/>
                <w:sz w:val="24"/>
                <w:szCs w:val="24"/>
                <w:lang w:val="uk-UA"/>
              </w:rPr>
              <w:t>ФК 1</w:t>
            </w:r>
            <w:r>
              <w:rPr>
                <w:rFonts w:ascii="Times New Roman" w:hAnsi="Times New Roman"/>
                <w:sz w:val="24"/>
                <w:szCs w:val="24"/>
                <w:lang w:val="uk-UA"/>
              </w:rPr>
              <w:t>9</w:t>
            </w:r>
            <w:r w:rsidRPr="00DA772D">
              <w:rPr>
                <w:rFonts w:ascii="Times New Roman" w:hAnsi="Times New Roman"/>
                <w:sz w:val="24"/>
                <w:szCs w:val="24"/>
                <w:lang w:val="uk-UA"/>
              </w:rPr>
              <w:t xml:space="preserve">. </w:t>
            </w:r>
            <w:r>
              <w:rPr>
                <w:rFonts w:ascii="Times New Roman" w:hAnsi="Times New Roman"/>
                <w:sz w:val="24"/>
                <w:szCs w:val="24"/>
                <w:lang w:val="uk-UA"/>
              </w:rPr>
              <w:t>Знання ролі перекладача та принципів його професійної діяльності; володіння прийомами забезпечення якості перекладу (вичитування, критичне оцінювання, редагування, зворотний переклад)</w:t>
            </w:r>
            <w:r w:rsidRPr="00DA772D">
              <w:rPr>
                <w:rFonts w:ascii="Times New Roman" w:hAnsi="Times New Roman"/>
                <w:sz w:val="24"/>
                <w:szCs w:val="24"/>
                <w:lang w:val="uk-UA"/>
              </w:rPr>
              <w:t>.</w:t>
            </w:r>
          </w:p>
          <w:p w:rsidR="00E620E6" w:rsidRDefault="00E620E6" w:rsidP="00E620E6">
            <w:pPr>
              <w:spacing w:after="0"/>
              <w:jc w:val="both"/>
              <w:rPr>
                <w:rFonts w:ascii="Times New Roman" w:hAnsi="Times New Roman"/>
                <w:sz w:val="24"/>
                <w:szCs w:val="24"/>
                <w:lang w:val="uk-UA"/>
              </w:rPr>
            </w:pPr>
            <w:r>
              <w:rPr>
                <w:rFonts w:ascii="Times New Roman" w:hAnsi="Times New Roman"/>
                <w:sz w:val="24"/>
                <w:szCs w:val="24"/>
                <w:lang w:val="uk-UA"/>
              </w:rPr>
              <w:t>ФК 20. Знання змісту процесу письмового перекладу; здатність транслювати у письмовій формі чіткий, послідовний текст; здатність перекладати різні види текстів, зберігаючи логічну структуру та семантичне наповнення.</w:t>
            </w:r>
          </w:p>
          <w:p w:rsidR="00E620E6" w:rsidRDefault="00E620E6" w:rsidP="00E620E6">
            <w:pPr>
              <w:spacing w:after="0"/>
              <w:jc w:val="both"/>
              <w:rPr>
                <w:rFonts w:ascii="Times New Roman" w:hAnsi="Times New Roman"/>
                <w:sz w:val="24"/>
                <w:szCs w:val="24"/>
                <w:lang w:val="uk-UA"/>
              </w:rPr>
            </w:pPr>
            <w:r>
              <w:rPr>
                <w:rFonts w:ascii="Times New Roman" w:hAnsi="Times New Roman"/>
                <w:sz w:val="24"/>
                <w:szCs w:val="24"/>
                <w:lang w:val="uk-UA"/>
              </w:rPr>
              <w:t>ФК 21. Знання стилістичних регістрів і способів їх переносу з однієї мови до іншої.</w:t>
            </w:r>
          </w:p>
          <w:p w:rsidR="00E620E6" w:rsidRPr="001A2D70" w:rsidRDefault="00E620E6" w:rsidP="00E620E6">
            <w:pPr>
              <w:spacing w:after="0"/>
              <w:jc w:val="both"/>
              <w:rPr>
                <w:rFonts w:ascii="Times New Roman" w:hAnsi="Times New Roman"/>
                <w:sz w:val="24"/>
                <w:szCs w:val="24"/>
                <w:lang w:val="uk-UA"/>
              </w:rPr>
            </w:pPr>
            <w:r>
              <w:rPr>
                <w:rFonts w:ascii="Times New Roman" w:hAnsi="Times New Roman"/>
                <w:sz w:val="24"/>
                <w:szCs w:val="24"/>
                <w:lang w:val="uk-UA"/>
              </w:rPr>
              <w:t xml:space="preserve">ФК 22. Уміння точно і швидко передавати фактичну інформацію і точку зору автора мовою перекладу протягом усього завдання, перефразовуючи значення складних термінів або фраз, якщо не існує точного еквівалента у мові перекладу. </w:t>
            </w:r>
          </w:p>
          <w:p w:rsidR="00C11915" w:rsidRPr="00C11915" w:rsidRDefault="00C11915" w:rsidP="00C11915">
            <w:pPr>
              <w:spacing w:after="0" w:line="233" w:lineRule="auto"/>
              <w:ind w:firstLine="567"/>
              <w:jc w:val="both"/>
              <w:rPr>
                <w:rFonts w:ascii="Times New Roman" w:hAnsi="Times New Roman"/>
                <w:i/>
                <w:iCs/>
                <w:sz w:val="24"/>
                <w:szCs w:val="24"/>
                <w:lang w:val="uk-UA"/>
              </w:rPr>
            </w:pPr>
          </w:p>
          <w:p w:rsidR="00271010" w:rsidRPr="00B705C0" w:rsidRDefault="00271010" w:rsidP="00B705C0">
            <w:pPr>
              <w:tabs>
                <w:tab w:val="left" w:pos="1134"/>
                <w:tab w:val="left" w:pos="2552"/>
              </w:tabs>
              <w:spacing w:after="0" w:line="240" w:lineRule="auto"/>
              <w:jc w:val="both"/>
              <w:rPr>
                <w:rFonts w:ascii="Times New Roman" w:hAnsi="Times New Roman"/>
                <w:lang w:val="uk-UA"/>
              </w:rPr>
            </w:pPr>
          </w:p>
        </w:tc>
      </w:tr>
      <w:tr w:rsidR="00271010" w:rsidRPr="00F827D1" w:rsidTr="00E507E0">
        <w:tc>
          <w:tcPr>
            <w:tcW w:w="10768" w:type="dxa"/>
            <w:gridSpan w:val="3"/>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1C11DD" w:rsidTr="00E507E0">
        <w:tc>
          <w:tcPr>
            <w:tcW w:w="10768" w:type="dxa"/>
            <w:gridSpan w:val="3"/>
          </w:tcPr>
          <w:p w:rsidR="00C752AE" w:rsidRPr="000050FA" w:rsidRDefault="00C752AE" w:rsidP="00C11915">
            <w:pPr>
              <w:tabs>
                <w:tab w:val="left" w:pos="900"/>
              </w:tabs>
              <w:spacing w:after="0" w:line="240" w:lineRule="auto"/>
              <w:jc w:val="both"/>
              <w:rPr>
                <w:rFonts w:ascii="Times New Roman" w:hAnsi="Times New Roman"/>
                <w:lang w:val="uk-UA"/>
              </w:rPr>
            </w:pPr>
            <w:r w:rsidRPr="000050FA">
              <w:rPr>
                <w:rFonts w:ascii="Times New Roman" w:hAnsi="Times New Roman"/>
                <w:lang w:val="uk-UA"/>
              </w:rPr>
              <w:t>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C752AE" w:rsidRPr="000050FA" w:rsidRDefault="00C752AE" w:rsidP="00C752AE">
            <w:pPr>
              <w:tabs>
                <w:tab w:val="left" w:pos="900"/>
              </w:tabs>
              <w:spacing w:after="0" w:line="240" w:lineRule="auto"/>
              <w:jc w:val="both"/>
              <w:rPr>
                <w:rFonts w:ascii="Times New Roman" w:hAnsi="Times New Roman"/>
                <w:lang w:val="uk-UA"/>
              </w:rPr>
            </w:pPr>
            <w:r w:rsidRPr="000050FA">
              <w:rPr>
                <w:rFonts w:ascii="Times New Roman" w:hAnsi="Times New Roman"/>
                <w:lang w:val="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r w:rsidR="00DD4391">
              <w:rPr>
                <w:rFonts w:ascii="Times New Roman" w:hAnsi="Times New Roman"/>
                <w:lang w:val="uk-UA"/>
              </w:rPr>
              <w:t>.</w:t>
            </w:r>
          </w:p>
          <w:p w:rsidR="00C752AE" w:rsidRPr="000050FA" w:rsidRDefault="000050FA" w:rsidP="00C11915">
            <w:pPr>
              <w:tabs>
                <w:tab w:val="left" w:pos="900"/>
              </w:tabs>
              <w:spacing w:after="0" w:line="240" w:lineRule="auto"/>
              <w:jc w:val="both"/>
              <w:rPr>
                <w:rFonts w:ascii="Times New Roman" w:hAnsi="Times New Roman"/>
                <w:lang w:val="ru-RU"/>
              </w:rPr>
            </w:pPr>
            <w:r w:rsidRPr="000050FA">
              <w:rPr>
                <w:rFonts w:ascii="Times New Roman" w:hAnsi="Times New Roman"/>
                <w:lang w:val="ru-RU"/>
              </w:rPr>
              <w:t xml:space="preserve">ПРН 14. </w:t>
            </w:r>
            <w:proofErr w:type="spellStart"/>
            <w:r w:rsidRPr="000050FA">
              <w:rPr>
                <w:rFonts w:ascii="Times New Roman" w:hAnsi="Times New Roman"/>
                <w:lang w:val="ru-RU"/>
              </w:rPr>
              <w:t>Створювати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аналізувати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перекладати</w:t>
            </w:r>
            <w:proofErr w:type="spellEnd"/>
            <w:r w:rsidRPr="000050FA">
              <w:rPr>
                <w:rFonts w:ascii="Times New Roman" w:hAnsi="Times New Roman"/>
                <w:lang w:val="ru-RU"/>
              </w:rPr>
              <w:t xml:space="preserve"> й </w:t>
            </w:r>
            <w:proofErr w:type="spellStart"/>
            <w:r w:rsidRPr="000050FA">
              <w:rPr>
                <w:rFonts w:ascii="Times New Roman" w:hAnsi="Times New Roman"/>
                <w:lang w:val="ru-RU"/>
              </w:rPr>
              <w:t>редагувати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тексти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різних</w:t>
            </w:r>
            <w:proofErr w:type="spellEnd"/>
            <w:r w:rsidRPr="000050FA">
              <w:rPr>
                <w:rFonts w:ascii="Times New Roman" w:hAnsi="Times New Roman"/>
                <w:lang w:val="ru-RU"/>
              </w:rPr>
              <w:t xml:space="preserve"> </w:t>
            </w:r>
            <w:proofErr w:type="spellStart"/>
            <w:r w:rsidRPr="000050FA">
              <w:rPr>
                <w:rFonts w:ascii="Times New Roman" w:hAnsi="Times New Roman"/>
                <w:lang w:val="ru-RU"/>
              </w:rPr>
              <w:t>стилів</w:t>
            </w:r>
            <w:proofErr w:type="spellEnd"/>
            <w:r w:rsidRPr="000050FA">
              <w:rPr>
                <w:rFonts w:ascii="Times New Roman" w:hAnsi="Times New Roman"/>
                <w:lang w:val="ru-RU"/>
              </w:rPr>
              <w:t xml:space="preserve"> і </w:t>
            </w:r>
            <w:proofErr w:type="spellStart"/>
            <w:r w:rsidRPr="000050FA">
              <w:rPr>
                <w:rFonts w:ascii="Times New Roman" w:hAnsi="Times New Roman"/>
                <w:lang w:val="ru-RU"/>
              </w:rPr>
              <w:t>жанрів</w:t>
            </w:r>
            <w:proofErr w:type="spellEnd"/>
            <w:r w:rsidRPr="000050FA">
              <w:rPr>
                <w:rFonts w:ascii="Times New Roman" w:hAnsi="Times New Roman"/>
                <w:lang w:val="ru-RU"/>
              </w:rPr>
              <w:t>.</w:t>
            </w:r>
          </w:p>
          <w:p w:rsidR="000050FA" w:rsidRPr="000050FA" w:rsidRDefault="000050FA" w:rsidP="00C11915">
            <w:pPr>
              <w:tabs>
                <w:tab w:val="left" w:pos="900"/>
              </w:tabs>
              <w:spacing w:after="0" w:line="240" w:lineRule="auto"/>
              <w:jc w:val="both"/>
              <w:rPr>
                <w:rFonts w:ascii="Times New Roman" w:hAnsi="Times New Roman"/>
                <w:lang w:val="ru-RU"/>
              </w:rPr>
            </w:pPr>
            <w:r w:rsidRPr="000050FA">
              <w:rPr>
                <w:rFonts w:ascii="Times New Roman" w:hAnsi="Times New Roman"/>
                <w:lang w:val="ru-RU"/>
              </w:rPr>
              <w:t xml:space="preserve">ПРН 21. </w:t>
            </w:r>
            <w:proofErr w:type="spellStart"/>
            <w:r w:rsidRPr="000050FA">
              <w:rPr>
                <w:rFonts w:ascii="Times New Roman" w:hAnsi="Times New Roman"/>
                <w:lang w:val="ru-RU"/>
              </w:rPr>
              <w:t>Володіти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основними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поняттями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перекладознавчої</w:t>
            </w:r>
            <w:proofErr w:type="spellEnd"/>
            <w:r w:rsidRPr="000050FA">
              <w:rPr>
                <w:rFonts w:ascii="Times New Roman" w:hAnsi="Times New Roman"/>
                <w:lang w:val="ru-RU"/>
              </w:rPr>
              <w:t xml:space="preserve"> </w:t>
            </w:r>
            <w:proofErr w:type="spellStart"/>
            <w:r w:rsidRPr="000050FA">
              <w:rPr>
                <w:rFonts w:ascii="Times New Roman" w:hAnsi="Times New Roman"/>
                <w:lang w:val="ru-RU"/>
              </w:rPr>
              <w:t>галузі</w:t>
            </w:r>
            <w:proofErr w:type="spellEnd"/>
            <w:r w:rsidRPr="000050FA">
              <w:rPr>
                <w:rFonts w:ascii="Times New Roman" w:hAnsi="Times New Roman"/>
                <w:lang w:val="ru-RU"/>
              </w:rPr>
              <w:t xml:space="preserve">; </w:t>
            </w:r>
            <w:proofErr w:type="spellStart"/>
            <w:r w:rsidRPr="000050FA">
              <w:rPr>
                <w:rFonts w:ascii="Times New Roman" w:hAnsi="Times New Roman"/>
                <w:lang w:val="ru-RU"/>
              </w:rPr>
              <w:t>володіти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прийомами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забезпечення</w:t>
            </w:r>
            <w:proofErr w:type="spellEnd"/>
            <w:r w:rsidRPr="000050FA">
              <w:rPr>
                <w:rFonts w:ascii="Times New Roman" w:hAnsi="Times New Roman"/>
                <w:lang w:val="ru-RU"/>
              </w:rPr>
              <w:t xml:space="preserve"> </w:t>
            </w:r>
            <w:proofErr w:type="spellStart"/>
            <w:r w:rsidRPr="000050FA">
              <w:rPr>
                <w:rFonts w:ascii="Times New Roman" w:hAnsi="Times New Roman"/>
                <w:lang w:val="ru-RU"/>
              </w:rPr>
              <w:t>якості</w:t>
            </w:r>
            <w:proofErr w:type="spellEnd"/>
            <w:r w:rsidRPr="000050FA">
              <w:rPr>
                <w:rFonts w:ascii="Times New Roman" w:hAnsi="Times New Roman"/>
                <w:lang w:val="ru-RU"/>
              </w:rPr>
              <w:t xml:space="preserve"> перекладу; знати </w:t>
            </w:r>
            <w:proofErr w:type="spellStart"/>
            <w:r w:rsidRPr="000050FA">
              <w:rPr>
                <w:rFonts w:ascii="Times New Roman" w:hAnsi="Times New Roman"/>
                <w:lang w:val="ru-RU"/>
              </w:rPr>
              <w:t>принципи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професійної</w:t>
            </w:r>
            <w:proofErr w:type="spellEnd"/>
            <w:r w:rsidRPr="000050FA">
              <w:rPr>
                <w:rFonts w:ascii="Times New Roman" w:hAnsi="Times New Roman"/>
                <w:lang w:val="ru-RU"/>
              </w:rPr>
              <w:t xml:space="preserve"> </w:t>
            </w:r>
            <w:proofErr w:type="spellStart"/>
            <w:r w:rsidRPr="000050FA">
              <w:rPr>
                <w:rFonts w:ascii="Times New Roman" w:hAnsi="Times New Roman"/>
                <w:lang w:val="ru-RU"/>
              </w:rPr>
              <w:t>діяльності</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перекладача</w:t>
            </w:r>
            <w:proofErr w:type="spellEnd"/>
            <w:r w:rsidRPr="000050FA">
              <w:rPr>
                <w:rFonts w:ascii="Times New Roman" w:hAnsi="Times New Roman"/>
                <w:lang w:val="ru-RU"/>
              </w:rPr>
              <w:t>.</w:t>
            </w:r>
          </w:p>
        </w:tc>
      </w:tr>
      <w:tr w:rsidR="00271010" w:rsidRPr="001C11DD"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gridSpan w:val="2"/>
          </w:tcPr>
          <w:p w:rsidR="00271010" w:rsidRPr="00B705C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sidR="00ED5425">
              <w:rPr>
                <w:rFonts w:ascii="Times New Roman" w:hAnsi="Times New Roman"/>
                <w:b/>
                <w:lang w:val="uk-UA"/>
              </w:rPr>
              <w:t xml:space="preserve"> </w:t>
            </w:r>
            <w:r w:rsidR="00ED5425" w:rsidRPr="00ED5425">
              <w:rPr>
                <w:lang w:val="ru-RU"/>
              </w:rPr>
              <w:t xml:space="preserve"> </w:t>
            </w:r>
          </w:p>
          <w:tbl>
            <w:tblPr>
              <w:tblW w:w="8352" w:type="dxa"/>
              <w:tblLayout w:type="fixed"/>
              <w:tblLook w:val="00A0" w:firstRow="1" w:lastRow="0" w:firstColumn="1" w:lastColumn="0" w:noHBand="0" w:noVBand="0"/>
            </w:tblPr>
            <w:tblGrid>
              <w:gridCol w:w="599"/>
              <w:gridCol w:w="7753"/>
            </w:tblGrid>
            <w:tr w:rsidR="00271010" w:rsidRPr="000050FA" w:rsidTr="00B705C0">
              <w:tc>
                <w:tcPr>
                  <w:tcW w:w="599" w:type="dxa"/>
                </w:tcPr>
                <w:p w:rsidR="00271010" w:rsidRPr="0074127C" w:rsidRDefault="00271010" w:rsidP="001C11DD">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0050FA" w:rsidRPr="000050FA" w:rsidRDefault="0074127C" w:rsidP="00DD4391">
                  <w:pPr>
                    <w:spacing w:after="0" w:line="240" w:lineRule="auto"/>
                    <w:jc w:val="both"/>
                    <w:rPr>
                      <w:rFonts w:ascii="Times New Roman" w:hAnsi="Times New Roman"/>
                      <w:sz w:val="24"/>
                      <w:szCs w:val="24"/>
                      <w:lang w:val="ru-RU"/>
                    </w:rPr>
                  </w:pPr>
                  <w:r w:rsidRPr="0074127C">
                    <w:rPr>
                      <w:rStyle w:val="a4"/>
                      <w:rFonts w:ascii="Times New Roman" w:hAnsi="Times New Roman"/>
                      <w:b w:val="0"/>
                      <w:bCs/>
                      <w:lang w:val="uk-UA"/>
                    </w:rPr>
                    <w:t>Тема 1</w:t>
                  </w:r>
                  <w:r w:rsidRPr="0074127C">
                    <w:rPr>
                      <w:rStyle w:val="a4"/>
                      <w:rFonts w:ascii="Times New Roman" w:hAnsi="Times New Roman"/>
                      <w:bCs/>
                      <w:lang w:val="uk-UA"/>
                    </w:rPr>
                    <w:t xml:space="preserve">. </w:t>
                  </w:r>
                  <w:r w:rsidRPr="0074127C">
                    <w:rPr>
                      <w:rFonts w:ascii="Times New Roman" w:hAnsi="Times New Roman"/>
                      <w:lang w:val="uk-UA"/>
                    </w:rPr>
                    <w:t xml:space="preserve"> </w:t>
                  </w:r>
                  <w:proofErr w:type="spellStart"/>
                  <w:r w:rsidR="000050FA" w:rsidRPr="000050FA">
                    <w:rPr>
                      <w:rFonts w:ascii="Times New Roman" w:hAnsi="Times New Roman"/>
                      <w:sz w:val="24"/>
                      <w:szCs w:val="24"/>
                      <w:lang w:val="ru-RU"/>
                    </w:rPr>
                    <w:t>Типи</w:t>
                  </w:r>
                  <w:proofErr w:type="spellEnd"/>
                  <w:r w:rsidR="000050FA" w:rsidRPr="000050FA">
                    <w:rPr>
                      <w:rFonts w:ascii="Times New Roman" w:hAnsi="Times New Roman"/>
                      <w:sz w:val="24"/>
                      <w:szCs w:val="24"/>
                      <w:lang w:val="ru-RU"/>
                    </w:rPr>
                    <w:t xml:space="preserve"> і </w:t>
                  </w:r>
                  <w:proofErr w:type="spellStart"/>
                  <w:r w:rsidR="000050FA" w:rsidRPr="000050FA">
                    <w:rPr>
                      <w:rFonts w:ascii="Times New Roman" w:hAnsi="Times New Roman"/>
                      <w:sz w:val="24"/>
                      <w:szCs w:val="24"/>
                      <w:lang w:val="ru-RU"/>
                    </w:rPr>
                    <w:t>види</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текстів</w:t>
                  </w:r>
                  <w:proofErr w:type="spellEnd"/>
                  <w:r w:rsidR="000050FA" w:rsidRPr="000050FA">
                    <w:rPr>
                      <w:rFonts w:ascii="Times New Roman" w:hAnsi="Times New Roman"/>
                      <w:sz w:val="24"/>
                      <w:szCs w:val="24"/>
                      <w:lang w:val="ru-RU"/>
                    </w:rPr>
                    <w:t>.</w:t>
                  </w:r>
                  <w:r w:rsid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Функції</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текстів</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Позатекстовові</w:t>
                  </w:r>
                  <w:proofErr w:type="spellEnd"/>
                  <w:r w:rsidR="000050FA" w:rsidRPr="000050FA">
                    <w:rPr>
                      <w:rFonts w:ascii="Times New Roman" w:hAnsi="Times New Roman"/>
                      <w:sz w:val="24"/>
                      <w:szCs w:val="24"/>
                      <w:lang w:val="ru-RU"/>
                    </w:rPr>
                    <w:t xml:space="preserve"> та </w:t>
                  </w:r>
                  <w:proofErr w:type="spellStart"/>
                  <w:r w:rsidR="000050FA" w:rsidRPr="000050FA">
                    <w:rPr>
                      <w:rFonts w:ascii="Times New Roman" w:hAnsi="Times New Roman"/>
                      <w:sz w:val="24"/>
                      <w:szCs w:val="24"/>
                      <w:lang w:val="ru-RU"/>
                    </w:rPr>
                    <w:t>внутрішньо</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текстові</w:t>
                  </w:r>
                  <w:proofErr w:type="spellEnd"/>
                  <w:r w:rsidR="000050FA" w:rsidRPr="000050FA">
                    <w:rPr>
                      <w:rFonts w:ascii="Times New Roman" w:hAnsi="Times New Roman"/>
                      <w:sz w:val="24"/>
                      <w:szCs w:val="24"/>
                      <w:lang w:val="ru-RU"/>
                    </w:rPr>
                    <w:t xml:space="preserve"> </w:t>
                  </w:r>
                  <w:proofErr w:type="spellStart"/>
                  <w:r w:rsidR="000050FA" w:rsidRPr="000050FA">
                    <w:rPr>
                      <w:rFonts w:ascii="Times New Roman" w:hAnsi="Times New Roman"/>
                      <w:sz w:val="24"/>
                      <w:szCs w:val="24"/>
                      <w:lang w:val="ru-RU"/>
                    </w:rPr>
                    <w:t>фактори</w:t>
                  </w:r>
                  <w:proofErr w:type="spellEnd"/>
                  <w:r w:rsidR="000050FA" w:rsidRPr="000050FA">
                    <w:rPr>
                      <w:rFonts w:ascii="Times New Roman" w:hAnsi="Times New Roman"/>
                      <w:sz w:val="24"/>
                      <w:szCs w:val="24"/>
                      <w:lang w:val="ru-RU"/>
                    </w:rPr>
                    <w:t xml:space="preserve"> у </w:t>
                  </w:r>
                  <w:proofErr w:type="spellStart"/>
                  <w:r w:rsidR="000050FA" w:rsidRPr="000050FA">
                    <w:rPr>
                      <w:rFonts w:ascii="Times New Roman" w:hAnsi="Times New Roman"/>
                      <w:sz w:val="24"/>
                      <w:szCs w:val="24"/>
                      <w:lang w:val="ru-RU"/>
                    </w:rPr>
                    <w:t>перекладі</w:t>
                  </w:r>
                  <w:proofErr w:type="spellEnd"/>
                  <w:r w:rsidR="000050FA" w:rsidRPr="000050FA">
                    <w:rPr>
                      <w:rFonts w:ascii="Times New Roman" w:hAnsi="Times New Roman"/>
                      <w:sz w:val="24"/>
                      <w:szCs w:val="24"/>
                      <w:lang w:val="ru-RU"/>
                    </w:rPr>
                    <w:t>.</w:t>
                  </w:r>
                </w:p>
                <w:p w:rsidR="00271010" w:rsidRPr="000050FA" w:rsidRDefault="000050FA" w:rsidP="00DD4391">
                  <w:pPr>
                    <w:framePr w:hSpace="180" w:wrap="around" w:vAnchor="text" w:hAnchor="margin" w:x="216" w:y="182"/>
                    <w:spacing w:after="0" w:line="240" w:lineRule="auto"/>
                    <w:contextualSpacing/>
                    <w:jc w:val="center"/>
                    <w:rPr>
                      <w:rFonts w:ascii="Times New Roman" w:eastAsia="Times New Roman" w:hAnsi="Times New Roman"/>
                      <w:b/>
                      <w:lang w:val="uk-UA"/>
                    </w:rPr>
                  </w:pPr>
                  <w:r w:rsidRPr="000050FA">
                    <w:rPr>
                      <w:rFonts w:ascii="Times New Roman" w:eastAsia="Times New Roman" w:hAnsi="Times New Roman"/>
                      <w:b/>
                      <w:lang w:val="uk-UA"/>
                    </w:rPr>
                    <w:t xml:space="preserve">Змістовий модуль 2. </w:t>
                  </w:r>
                </w:p>
                <w:p w:rsidR="000050FA" w:rsidRPr="000050FA" w:rsidRDefault="000050FA" w:rsidP="00DD4391">
                  <w:pPr>
                    <w:spacing w:after="0" w:line="240" w:lineRule="auto"/>
                    <w:rPr>
                      <w:rFonts w:ascii="Times New Roman" w:hAnsi="Times New Roman"/>
                      <w:sz w:val="24"/>
                      <w:szCs w:val="24"/>
                      <w:lang w:val="ru-RU"/>
                    </w:rPr>
                  </w:pPr>
                  <w:r w:rsidRPr="000050FA">
                    <w:rPr>
                      <w:rFonts w:ascii="Times New Roman" w:hAnsi="Times New Roman"/>
                      <w:bCs/>
                      <w:sz w:val="24"/>
                      <w:szCs w:val="24"/>
                      <w:lang w:val="ru-RU"/>
                    </w:rPr>
                    <w:t xml:space="preserve">Тема </w:t>
                  </w:r>
                  <w:r>
                    <w:rPr>
                      <w:rFonts w:ascii="Times New Roman" w:hAnsi="Times New Roman"/>
                      <w:bCs/>
                      <w:sz w:val="24"/>
                      <w:szCs w:val="24"/>
                      <w:lang w:val="ru-RU"/>
                    </w:rPr>
                    <w:t>1</w:t>
                  </w:r>
                  <w:r w:rsidRPr="000050FA">
                    <w:rPr>
                      <w:rFonts w:ascii="Times New Roman" w:hAnsi="Times New Roman"/>
                      <w:bCs/>
                      <w:sz w:val="24"/>
                      <w:szCs w:val="24"/>
                      <w:lang w:val="ru-RU"/>
                    </w:rPr>
                    <w:t>.</w:t>
                  </w:r>
                  <w:r w:rsidRPr="000050FA">
                    <w:rPr>
                      <w:rFonts w:ascii="Times New Roman" w:hAnsi="Times New Roman"/>
                      <w:b/>
                      <w:bCs/>
                      <w:sz w:val="24"/>
                      <w:szCs w:val="24"/>
                      <w:lang w:val="ru-RU"/>
                    </w:rPr>
                    <w:t xml:space="preserve"> </w:t>
                  </w:r>
                  <w:proofErr w:type="spellStart"/>
                  <w:r w:rsidRPr="000050FA">
                    <w:rPr>
                      <w:rFonts w:ascii="Times New Roman" w:hAnsi="Times New Roman"/>
                      <w:sz w:val="24"/>
                      <w:szCs w:val="24"/>
                      <w:lang w:val="ru-RU"/>
                    </w:rPr>
                    <w:t>Іменник</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Особливості</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відтворення</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категорії</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означеності</w:t>
                  </w:r>
                  <w:proofErr w:type="spellEnd"/>
                  <w:r w:rsidRPr="000050FA">
                    <w:rPr>
                      <w:rFonts w:ascii="Times New Roman" w:hAnsi="Times New Roman"/>
                      <w:sz w:val="24"/>
                      <w:szCs w:val="24"/>
                      <w:lang w:val="ru-RU"/>
                    </w:rPr>
                    <w:t xml:space="preserve"> / </w:t>
                  </w:r>
                  <w:proofErr w:type="spellStart"/>
                  <w:r w:rsidRPr="000050FA">
                    <w:rPr>
                      <w:rFonts w:ascii="Times New Roman" w:hAnsi="Times New Roman"/>
                      <w:sz w:val="24"/>
                      <w:szCs w:val="24"/>
                      <w:lang w:val="ru-RU"/>
                    </w:rPr>
                    <w:t>неозначеності</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Відтворення</w:t>
                  </w:r>
                  <w:proofErr w:type="spellEnd"/>
                  <w:r w:rsidRPr="000050FA">
                    <w:rPr>
                      <w:rFonts w:ascii="Times New Roman" w:hAnsi="Times New Roman"/>
                      <w:sz w:val="24"/>
                      <w:szCs w:val="24"/>
                      <w:lang w:val="ru-RU"/>
                    </w:rPr>
                    <w:t xml:space="preserve"> </w:t>
                  </w:r>
                  <w:proofErr w:type="spellStart"/>
                  <w:r w:rsidRPr="000050FA">
                    <w:rPr>
                      <w:rFonts w:ascii="Times New Roman" w:hAnsi="Times New Roman"/>
                      <w:sz w:val="24"/>
                      <w:szCs w:val="24"/>
                      <w:lang w:val="ru-RU"/>
                    </w:rPr>
                    <w:t>категорії</w:t>
                  </w:r>
                  <w:proofErr w:type="spellEnd"/>
                  <w:r w:rsidRPr="000050FA">
                    <w:rPr>
                      <w:rFonts w:ascii="Times New Roman" w:hAnsi="Times New Roman"/>
                      <w:sz w:val="24"/>
                      <w:szCs w:val="24"/>
                      <w:lang w:val="ru-RU"/>
                    </w:rPr>
                    <w:t xml:space="preserve"> числа </w:t>
                  </w:r>
                  <w:proofErr w:type="spellStart"/>
                  <w:r w:rsidRPr="000050FA">
                    <w:rPr>
                      <w:rFonts w:ascii="Times New Roman" w:hAnsi="Times New Roman"/>
                      <w:sz w:val="24"/>
                      <w:szCs w:val="24"/>
                      <w:lang w:val="ru-RU"/>
                    </w:rPr>
                    <w:t>іменників</w:t>
                  </w:r>
                  <w:proofErr w:type="spellEnd"/>
                  <w:r w:rsidRPr="000050FA">
                    <w:rPr>
                      <w:rFonts w:ascii="Times New Roman" w:hAnsi="Times New Roman"/>
                      <w:sz w:val="24"/>
                      <w:szCs w:val="24"/>
                      <w:lang w:val="ru-RU"/>
                    </w:rPr>
                    <w:t>.</w:t>
                  </w:r>
                </w:p>
                <w:p w:rsidR="0074127C" w:rsidRPr="000050FA" w:rsidRDefault="0074127C" w:rsidP="00DD4391">
                  <w:pPr>
                    <w:spacing w:after="0" w:line="240" w:lineRule="auto"/>
                    <w:rPr>
                      <w:rStyle w:val="a4"/>
                      <w:rFonts w:ascii="Times New Roman" w:hAnsi="Times New Roman"/>
                      <w:bCs/>
                      <w:color w:val="000000"/>
                      <w:sz w:val="24"/>
                      <w:szCs w:val="24"/>
                      <w:lang w:val="ru-RU"/>
                    </w:rPr>
                  </w:pPr>
                  <w:r w:rsidRPr="0074127C">
                    <w:rPr>
                      <w:rFonts w:ascii="Times New Roman" w:hAnsi="Times New Roman"/>
                      <w:bCs/>
                      <w:lang w:val="uk-UA"/>
                    </w:rPr>
                    <w:t xml:space="preserve">Тема </w:t>
                  </w:r>
                  <w:r w:rsidR="000050FA">
                    <w:rPr>
                      <w:rFonts w:ascii="Times New Roman" w:hAnsi="Times New Roman"/>
                      <w:bCs/>
                      <w:lang w:val="uk-UA"/>
                    </w:rPr>
                    <w:t>2</w:t>
                  </w:r>
                  <w:r w:rsidRPr="0074127C">
                    <w:rPr>
                      <w:rFonts w:ascii="Times New Roman" w:hAnsi="Times New Roman"/>
                      <w:bCs/>
                      <w:lang w:val="uk-UA"/>
                    </w:rPr>
                    <w:t xml:space="preserve">. </w:t>
                  </w:r>
                  <w:proofErr w:type="spellStart"/>
                  <w:r w:rsidR="000050FA" w:rsidRPr="000050FA">
                    <w:rPr>
                      <w:rFonts w:ascii="Times New Roman" w:hAnsi="Times New Roman"/>
                      <w:bCs/>
                      <w:color w:val="000000"/>
                      <w:sz w:val="24"/>
                      <w:szCs w:val="24"/>
                      <w:lang w:val="ru-RU"/>
                    </w:rPr>
                    <w:t>Особливості</w:t>
                  </w:r>
                  <w:proofErr w:type="spellEnd"/>
                  <w:r w:rsidR="000050FA" w:rsidRPr="000050FA">
                    <w:rPr>
                      <w:rFonts w:ascii="Times New Roman" w:hAnsi="Times New Roman"/>
                      <w:b/>
                      <w:bCs/>
                      <w:color w:val="000000"/>
                      <w:sz w:val="24"/>
                      <w:szCs w:val="24"/>
                      <w:lang w:val="ru-RU"/>
                    </w:rPr>
                    <w:t xml:space="preserve"> </w:t>
                  </w:r>
                  <w:r w:rsidR="000050FA" w:rsidRPr="000050FA">
                    <w:rPr>
                      <w:rFonts w:ascii="Times New Roman" w:hAnsi="Times New Roman"/>
                      <w:color w:val="000000"/>
                      <w:sz w:val="24"/>
                      <w:szCs w:val="24"/>
                      <w:lang w:val="ru-RU"/>
                    </w:rPr>
                    <w:t xml:space="preserve">перекладу </w:t>
                  </w:r>
                  <w:proofErr w:type="spellStart"/>
                  <w:r w:rsidR="000050FA" w:rsidRPr="000050FA">
                    <w:rPr>
                      <w:rFonts w:ascii="Times New Roman" w:hAnsi="Times New Roman"/>
                      <w:color w:val="000000"/>
                      <w:sz w:val="24"/>
                      <w:szCs w:val="24"/>
                      <w:lang w:val="ru-RU"/>
                    </w:rPr>
                    <w:t>власних</w:t>
                  </w:r>
                  <w:proofErr w:type="spellEnd"/>
                  <w:r w:rsidR="000050FA" w:rsidRPr="000050FA">
                    <w:rPr>
                      <w:rFonts w:ascii="Times New Roman" w:hAnsi="Times New Roman"/>
                      <w:color w:val="000000"/>
                      <w:sz w:val="24"/>
                      <w:szCs w:val="24"/>
                      <w:lang w:val="ru-RU"/>
                    </w:rPr>
                    <w:t xml:space="preserve"> назв. </w:t>
                  </w:r>
                </w:p>
              </w:tc>
            </w:tr>
            <w:tr w:rsidR="00271010" w:rsidRPr="001C11DD" w:rsidTr="00B705C0">
              <w:tc>
                <w:tcPr>
                  <w:tcW w:w="599" w:type="dxa"/>
                </w:tcPr>
                <w:p w:rsidR="00271010" w:rsidRPr="0074127C" w:rsidRDefault="00271010" w:rsidP="001C11DD">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0050FA" w:rsidRPr="000050FA" w:rsidRDefault="0074127C" w:rsidP="00DD4391">
                  <w:pPr>
                    <w:framePr w:hSpace="180" w:wrap="around" w:vAnchor="text" w:hAnchor="margin" w:x="216" w:y="182"/>
                    <w:spacing w:after="0" w:line="240" w:lineRule="auto"/>
                    <w:contextualSpacing/>
                    <w:jc w:val="both"/>
                    <w:rPr>
                      <w:bCs/>
                      <w:color w:val="000000"/>
                      <w:sz w:val="24"/>
                      <w:szCs w:val="24"/>
                      <w:lang w:val="ru-RU"/>
                    </w:rPr>
                  </w:pPr>
                  <w:r w:rsidRPr="0074127C">
                    <w:rPr>
                      <w:rFonts w:ascii="Times New Roman" w:hAnsi="Times New Roman"/>
                      <w:bCs/>
                      <w:lang w:val="uk-UA"/>
                    </w:rPr>
                    <w:t xml:space="preserve">Тема </w:t>
                  </w:r>
                  <w:r w:rsidR="000050FA">
                    <w:rPr>
                      <w:rFonts w:ascii="Times New Roman" w:hAnsi="Times New Roman"/>
                      <w:bCs/>
                      <w:lang w:val="uk-UA"/>
                    </w:rPr>
                    <w:t>3</w:t>
                  </w:r>
                  <w:r w:rsidRPr="0074127C">
                    <w:rPr>
                      <w:rFonts w:ascii="Times New Roman" w:hAnsi="Times New Roman"/>
                      <w:bCs/>
                      <w:lang w:val="uk-UA"/>
                    </w:rPr>
                    <w:t xml:space="preserve">. </w:t>
                  </w:r>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Особливості</w:t>
                  </w:r>
                  <w:proofErr w:type="spellEnd"/>
                  <w:r w:rsidR="000050FA" w:rsidRPr="000050FA">
                    <w:rPr>
                      <w:rFonts w:ascii="Times New Roman" w:hAnsi="Times New Roman"/>
                      <w:bCs/>
                      <w:color w:val="000000"/>
                      <w:sz w:val="24"/>
                      <w:szCs w:val="24"/>
                      <w:lang w:val="ru-RU"/>
                    </w:rPr>
                    <w:t xml:space="preserve"> перекладу </w:t>
                  </w:r>
                  <w:proofErr w:type="spellStart"/>
                  <w:r w:rsidR="000050FA" w:rsidRPr="000050FA">
                    <w:rPr>
                      <w:rFonts w:ascii="Times New Roman" w:hAnsi="Times New Roman"/>
                      <w:bCs/>
                      <w:color w:val="000000"/>
                      <w:sz w:val="24"/>
                      <w:szCs w:val="24"/>
                      <w:lang w:val="ru-RU"/>
                    </w:rPr>
                    <w:t>складних</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іменників</w:t>
                  </w:r>
                  <w:proofErr w:type="spellEnd"/>
                  <w:r w:rsidR="000050FA" w:rsidRPr="000050FA">
                    <w:rPr>
                      <w:bCs/>
                      <w:color w:val="000000"/>
                      <w:sz w:val="24"/>
                      <w:szCs w:val="24"/>
                      <w:lang w:val="ru-RU"/>
                    </w:rPr>
                    <w:t>.</w:t>
                  </w:r>
                </w:p>
                <w:p w:rsidR="000050FA" w:rsidRDefault="000050FA" w:rsidP="00DD4391">
                  <w:pPr>
                    <w:framePr w:hSpace="180" w:wrap="around" w:vAnchor="text" w:hAnchor="margin" w:x="216" w:y="182"/>
                    <w:tabs>
                      <w:tab w:val="left" w:pos="284"/>
                      <w:tab w:val="left" w:pos="567"/>
                    </w:tabs>
                    <w:spacing w:after="0" w:line="240" w:lineRule="auto"/>
                    <w:contextualSpacing/>
                    <w:jc w:val="both"/>
                    <w:rPr>
                      <w:rFonts w:ascii="Times New Roman" w:hAnsi="Times New Roman"/>
                      <w:bCs/>
                      <w:color w:val="000000"/>
                      <w:sz w:val="24"/>
                      <w:szCs w:val="24"/>
                      <w:lang w:val="ru-RU"/>
                    </w:rPr>
                  </w:pPr>
                  <w:r>
                    <w:rPr>
                      <w:rFonts w:ascii="Times New Roman" w:hAnsi="Times New Roman"/>
                      <w:bCs/>
                      <w:lang w:val="uk-UA"/>
                    </w:rPr>
                    <w:t>Тема 4</w:t>
                  </w:r>
                  <w:r w:rsidR="0074127C" w:rsidRPr="0074127C">
                    <w:rPr>
                      <w:rFonts w:ascii="Times New Roman" w:hAnsi="Times New Roman"/>
                      <w:bCs/>
                      <w:lang w:val="uk-UA"/>
                    </w:rPr>
                    <w:t xml:space="preserve">. </w:t>
                  </w:r>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Дієслово</w:t>
                  </w:r>
                  <w:proofErr w:type="spellEnd"/>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Особливості</w:t>
                  </w:r>
                  <w:proofErr w:type="spellEnd"/>
                  <w:r w:rsidRPr="000050FA">
                    <w:rPr>
                      <w:rFonts w:ascii="Times New Roman" w:hAnsi="Times New Roman"/>
                      <w:bCs/>
                      <w:color w:val="000000"/>
                      <w:sz w:val="24"/>
                      <w:szCs w:val="24"/>
                      <w:lang w:val="ru-RU"/>
                    </w:rPr>
                    <w:t xml:space="preserve"> </w:t>
                  </w:r>
                  <w:r>
                    <w:rPr>
                      <w:rFonts w:ascii="Times New Roman" w:hAnsi="Times New Roman"/>
                      <w:bCs/>
                      <w:color w:val="000000"/>
                      <w:sz w:val="24"/>
                      <w:szCs w:val="24"/>
                      <w:lang w:val="uk-UA"/>
                    </w:rPr>
                    <w:t xml:space="preserve">вживання і </w:t>
                  </w:r>
                  <w:r w:rsidRPr="000050FA">
                    <w:rPr>
                      <w:rFonts w:ascii="Times New Roman" w:hAnsi="Times New Roman"/>
                      <w:bCs/>
                      <w:color w:val="000000"/>
                      <w:sz w:val="24"/>
                      <w:szCs w:val="24"/>
                      <w:lang w:val="ru-RU"/>
                    </w:rPr>
                    <w:t xml:space="preserve">перекладу </w:t>
                  </w:r>
                  <w:proofErr w:type="spellStart"/>
                  <w:r w:rsidRPr="000050FA">
                    <w:rPr>
                      <w:rFonts w:ascii="Times New Roman" w:hAnsi="Times New Roman"/>
                      <w:bCs/>
                      <w:color w:val="000000"/>
                      <w:sz w:val="24"/>
                      <w:szCs w:val="24"/>
                      <w:lang w:val="ru-RU"/>
                    </w:rPr>
                    <w:t>часових</w:t>
                  </w:r>
                  <w:proofErr w:type="spellEnd"/>
                  <w:r w:rsidRPr="000050FA">
                    <w:rPr>
                      <w:rFonts w:ascii="Times New Roman" w:hAnsi="Times New Roman"/>
                      <w:bCs/>
                      <w:color w:val="000000"/>
                      <w:sz w:val="24"/>
                      <w:szCs w:val="24"/>
                      <w:lang w:val="ru-RU"/>
                    </w:rPr>
                    <w:t xml:space="preserve"> форм </w:t>
                  </w:r>
                  <w:proofErr w:type="spellStart"/>
                  <w:r w:rsidRPr="000050FA">
                    <w:rPr>
                      <w:rFonts w:ascii="Times New Roman" w:hAnsi="Times New Roman"/>
                      <w:bCs/>
                      <w:color w:val="000000"/>
                      <w:sz w:val="24"/>
                      <w:szCs w:val="24"/>
                      <w:lang w:val="ru-RU"/>
                    </w:rPr>
                    <w:t>дієслова</w:t>
                  </w:r>
                  <w:proofErr w:type="spellEnd"/>
                  <w:r>
                    <w:rPr>
                      <w:rFonts w:ascii="Times New Roman" w:hAnsi="Times New Roman"/>
                      <w:bCs/>
                      <w:color w:val="000000"/>
                      <w:sz w:val="24"/>
                      <w:szCs w:val="24"/>
                      <w:lang w:val="uk-UA"/>
                    </w:rPr>
                    <w:t xml:space="preserve"> в медійних текстах</w:t>
                  </w:r>
                  <w:r w:rsidRPr="000050FA">
                    <w:rPr>
                      <w:rFonts w:ascii="Times New Roman" w:hAnsi="Times New Roman"/>
                      <w:bCs/>
                      <w:color w:val="000000"/>
                      <w:sz w:val="24"/>
                      <w:szCs w:val="24"/>
                      <w:lang w:val="ru-RU"/>
                    </w:rPr>
                    <w:t>.</w:t>
                  </w:r>
                </w:p>
                <w:p w:rsidR="000050FA" w:rsidRDefault="0074127C" w:rsidP="00DD4391">
                  <w:pPr>
                    <w:spacing w:after="0" w:line="240" w:lineRule="auto"/>
                    <w:jc w:val="both"/>
                    <w:rPr>
                      <w:rFonts w:ascii="Times New Roman" w:hAnsi="Times New Roman"/>
                      <w:bCs/>
                      <w:color w:val="000000"/>
                      <w:sz w:val="24"/>
                      <w:szCs w:val="24"/>
                      <w:lang w:val="ru-RU"/>
                    </w:rPr>
                  </w:pPr>
                  <w:r w:rsidRPr="0074127C">
                    <w:rPr>
                      <w:rFonts w:ascii="Times New Roman" w:hAnsi="Times New Roman"/>
                      <w:bCs/>
                      <w:lang w:val="uk-UA"/>
                    </w:rPr>
                    <w:t xml:space="preserve">Тема </w:t>
                  </w:r>
                  <w:r w:rsidR="000050FA">
                    <w:rPr>
                      <w:rFonts w:ascii="Times New Roman" w:hAnsi="Times New Roman"/>
                      <w:bCs/>
                      <w:lang w:val="uk-UA"/>
                    </w:rPr>
                    <w:t>5</w:t>
                  </w:r>
                  <w:r w:rsidRPr="0074127C">
                    <w:rPr>
                      <w:rFonts w:ascii="Times New Roman" w:hAnsi="Times New Roman"/>
                      <w:bCs/>
                      <w:lang w:val="uk-UA"/>
                    </w:rPr>
                    <w:t xml:space="preserve">. </w:t>
                  </w:r>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Дієслово</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Особливості</w:t>
                  </w:r>
                  <w:proofErr w:type="spellEnd"/>
                  <w:r w:rsidR="000050FA" w:rsidRPr="000050FA">
                    <w:rPr>
                      <w:rFonts w:ascii="Times New Roman" w:hAnsi="Times New Roman"/>
                      <w:bCs/>
                      <w:color w:val="000000"/>
                      <w:sz w:val="24"/>
                      <w:szCs w:val="24"/>
                      <w:lang w:val="ru-RU"/>
                    </w:rPr>
                    <w:t xml:space="preserve"> перекладу форм стану </w:t>
                  </w:r>
                  <w:proofErr w:type="spellStart"/>
                  <w:r w:rsidR="000050FA" w:rsidRPr="000050FA">
                    <w:rPr>
                      <w:rFonts w:ascii="Times New Roman" w:hAnsi="Times New Roman"/>
                      <w:bCs/>
                      <w:color w:val="000000"/>
                      <w:sz w:val="24"/>
                      <w:szCs w:val="24"/>
                      <w:lang w:val="ru-RU"/>
                    </w:rPr>
                    <w:t>німецького</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дієслова</w:t>
                  </w:r>
                  <w:proofErr w:type="spellEnd"/>
                  <w:r w:rsidR="000050FA" w:rsidRPr="000050FA">
                    <w:rPr>
                      <w:rFonts w:ascii="Times New Roman" w:hAnsi="Times New Roman"/>
                      <w:bCs/>
                      <w:color w:val="000000"/>
                      <w:sz w:val="24"/>
                      <w:szCs w:val="24"/>
                      <w:lang w:val="ru-RU"/>
                    </w:rPr>
                    <w:t>.</w:t>
                  </w:r>
                </w:p>
                <w:p w:rsidR="000050FA" w:rsidRPr="000050FA" w:rsidRDefault="000050FA" w:rsidP="00DD4391">
                  <w:pPr>
                    <w:spacing w:after="0" w:line="240" w:lineRule="auto"/>
                    <w:jc w:val="center"/>
                    <w:rPr>
                      <w:rFonts w:ascii="Times New Roman" w:eastAsia="Times New Roman" w:hAnsi="Times New Roman"/>
                      <w:b/>
                      <w:lang w:val="uk-UA"/>
                    </w:rPr>
                  </w:pPr>
                  <w:r w:rsidRPr="000050FA">
                    <w:rPr>
                      <w:rFonts w:ascii="Times New Roman" w:eastAsia="Times New Roman" w:hAnsi="Times New Roman"/>
                      <w:b/>
                      <w:lang w:val="uk-UA"/>
                    </w:rPr>
                    <w:t>Змістовий модуль 3.</w:t>
                  </w:r>
                  <w:r w:rsidRPr="000050FA">
                    <w:rPr>
                      <w:rFonts w:ascii="Times New Roman" w:hAnsi="Times New Roman"/>
                      <w:b/>
                      <w:bCs/>
                      <w:lang w:val="ru-RU"/>
                    </w:rPr>
                    <w:t xml:space="preserve"> </w:t>
                  </w:r>
                </w:p>
                <w:p w:rsidR="000050FA" w:rsidRPr="000050FA" w:rsidRDefault="000050FA" w:rsidP="00DD4391">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Тема 1. </w:t>
                  </w:r>
                  <w:proofErr w:type="spellStart"/>
                  <w:r w:rsidRPr="000050FA">
                    <w:rPr>
                      <w:rFonts w:ascii="Times New Roman" w:hAnsi="Times New Roman"/>
                      <w:bCs/>
                      <w:color w:val="000000"/>
                      <w:sz w:val="24"/>
                      <w:szCs w:val="24"/>
                      <w:lang w:val="ru-RU"/>
                    </w:rPr>
                    <w:t>Речення</w:t>
                  </w:r>
                  <w:proofErr w:type="spellEnd"/>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Типи</w:t>
                  </w:r>
                  <w:proofErr w:type="spellEnd"/>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речень</w:t>
                  </w:r>
                  <w:proofErr w:type="spellEnd"/>
                  <w:r w:rsidRPr="000050FA">
                    <w:rPr>
                      <w:rFonts w:ascii="Times New Roman" w:hAnsi="Times New Roman"/>
                      <w:bCs/>
                      <w:color w:val="000000"/>
                      <w:sz w:val="24"/>
                      <w:szCs w:val="24"/>
                      <w:lang w:val="ru-RU"/>
                    </w:rPr>
                    <w:t xml:space="preserve">. </w:t>
                  </w:r>
                  <w:proofErr w:type="spellStart"/>
                  <w:r w:rsidRPr="000050FA">
                    <w:rPr>
                      <w:rFonts w:ascii="Times New Roman" w:hAnsi="Times New Roman"/>
                      <w:bCs/>
                      <w:color w:val="000000"/>
                      <w:sz w:val="24"/>
                      <w:szCs w:val="24"/>
                      <w:lang w:val="ru-RU"/>
                    </w:rPr>
                    <w:t>Загальні</w:t>
                  </w:r>
                  <w:proofErr w:type="spellEnd"/>
                  <w:r w:rsidRPr="000050FA">
                    <w:rPr>
                      <w:rFonts w:ascii="Times New Roman" w:hAnsi="Times New Roman"/>
                      <w:bCs/>
                      <w:color w:val="000000"/>
                      <w:sz w:val="24"/>
                      <w:szCs w:val="24"/>
                      <w:lang w:val="ru-RU"/>
                    </w:rPr>
                    <w:t xml:space="preserve"> правила </w:t>
                  </w:r>
                  <w:proofErr w:type="spellStart"/>
                  <w:r w:rsidRPr="000050FA">
                    <w:rPr>
                      <w:rFonts w:ascii="Times New Roman" w:hAnsi="Times New Roman"/>
                      <w:bCs/>
                      <w:color w:val="000000"/>
                      <w:sz w:val="24"/>
                      <w:szCs w:val="24"/>
                      <w:lang w:val="ru-RU"/>
                    </w:rPr>
                    <w:t>відтворення</w:t>
                  </w:r>
                  <w:proofErr w:type="spellEnd"/>
                  <w:r w:rsidRPr="000050FA">
                    <w:rPr>
                      <w:rFonts w:ascii="Times New Roman" w:hAnsi="Times New Roman"/>
                      <w:bCs/>
                      <w:color w:val="000000"/>
                      <w:sz w:val="24"/>
                      <w:szCs w:val="24"/>
                      <w:lang w:val="ru-RU"/>
                    </w:rPr>
                    <w:t xml:space="preserve"> порядку </w:t>
                  </w:r>
                  <w:proofErr w:type="spellStart"/>
                  <w:r w:rsidRPr="000050FA">
                    <w:rPr>
                      <w:rFonts w:ascii="Times New Roman" w:hAnsi="Times New Roman"/>
                      <w:bCs/>
                      <w:color w:val="000000"/>
                      <w:sz w:val="24"/>
                      <w:szCs w:val="24"/>
                      <w:lang w:val="ru-RU"/>
                    </w:rPr>
                    <w:t>слів</w:t>
                  </w:r>
                  <w:proofErr w:type="spellEnd"/>
                  <w:r w:rsidRPr="000050FA">
                    <w:rPr>
                      <w:rFonts w:ascii="Times New Roman" w:hAnsi="Times New Roman"/>
                      <w:bCs/>
                      <w:color w:val="000000"/>
                      <w:sz w:val="24"/>
                      <w:szCs w:val="24"/>
                      <w:lang w:val="ru-RU"/>
                    </w:rPr>
                    <w:t>.</w:t>
                  </w:r>
                </w:p>
                <w:p w:rsidR="00DD4391" w:rsidRDefault="00DD4391" w:rsidP="00DD4391">
                  <w:pPr>
                    <w:spacing w:after="0" w:line="240" w:lineRule="auto"/>
                    <w:jc w:val="both"/>
                    <w:rPr>
                      <w:rFonts w:ascii="Times New Roman" w:hAnsi="Times New Roman"/>
                      <w:b/>
                      <w:bCs/>
                      <w:color w:val="000000"/>
                      <w:sz w:val="24"/>
                      <w:szCs w:val="24"/>
                      <w:lang w:val="ru-RU"/>
                    </w:rPr>
                  </w:pPr>
                  <w:r>
                    <w:rPr>
                      <w:rFonts w:ascii="Times New Roman" w:hAnsi="Times New Roman"/>
                      <w:bCs/>
                      <w:color w:val="000000"/>
                      <w:sz w:val="24"/>
                      <w:szCs w:val="24"/>
                      <w:lang w:val="ru-RU"/>
                    </w:rPr>
                    <w:t>Тема 2</w:t>
                  </w:r>
                  <w:r w:rsid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Особливості</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відтворення</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складносурядних</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речень</w:t>
                  </w:r>
                  <w:proofErr w:type="spellEnd"/>
                  <w:r w:rsidR="000050FA" w:rsidRPr="000050FA">
                    <w:rPr>
                      <w:rFonts w:ascii="Times New Roman" w:hAnsi="Times New Roman"/>
                      <w:bCs/>
                      <w:color w:val="000000"/>
                      <w:sz w:val="24"/>
                      <w:szCs w:val="24"/>
                      <w:lang w:val="ru-RU"/>
                    </w:rPr>
                    <w:t>.</w:t>
                  </w:r>
                  <w:r w:rsidR="000050FA" w:rsidRPr="000050FA">
                    <w:rPr>
                      <w:rFonts w:ascii="Times New Roman" w:hAnsi="Times New Roman"/>
                      <w:b/>
                      <w:bCs/>
                      <w:color w:val="000000"/>
                      <w:sz w:val="24"/>
                      <w:szCs w:val="24"/>
                      <w:lang w:val="ru-RU"/>
                    </w:rPr>
                    <w:t xml:space="preserve"> </w:t>
                  </w:r>
                </w:p>
                <w:p w:rsidR="0074127C" w:rsidRPr="00DD4391" w:rsidRDefault="00DD4391" w:rsidP="00DD4391">
                  <w:pPr>
                    <w:spacing w:after="0" w:line="240" w:lineRule="auto"/>
                    <w:jc w:val="both"/>
                    <w:rPr>
                      <w:rStyle w:val="a4"/>
                      <w:rFonts w:ascii="Times New Roman" w:hAnsi="Times New Roman"/>
                      <w:bCs/>
                      <w:color w:val="000000"/>
                      <w:sz w:val="24"/>
                      <w:szCs w:val="24"/>
                      <w:lang w:val="ru-RU"/>
                    </w:rPr>
                  </w:pPr>
                  <w:r>
                    <w:rPr>
                      <w:rFonts w:ascii="Times New Roman" w:hAnsi="Times New Roman"/>
                      <w:bCs/>
                      <w:color w:val="000000"/>
                      <w:sz w:val="24"/>
                      <w:szCs w:val="24"/>
                      <w:lang w:val="ru-RU"/>
                    </w:rPr>
                    <w:t xml:space="preserve">Тема 3. </w:t>
                  </w:r>
                  <w:proofErr w:type="spellStart"/>
                  <w:r w:rsidR="000050FA" w:rsidRPr="000050FA">
                    <w:rPr>
                      <w:rFonts w:ascii="Times New Roman" w:hAnsi="Times New Roman"/>
                      <w:bCs/>
                      <w:color w:val="000000"/>
                      <w:sz w:val="24"/>
                      <w:szCs w:val="24"/>
                      <w:lang w:val="ru-RU"/>
                    </w:rPr>
                    <w:t>Загальні</w:t>
                  </w:r>
                  <w:proofErr w:type="spellEnd"/>
                  <w:r w:rsidR="000050FA" w:rsidRPr="000050FA">
                    <w:rPr>
                      <w:rFonts w:ascii="Times New Roman" w:hAnsi="Times New Roman"/>
                      <w:bCs/>
                      <w:color w:val="000000"/>
                      <w:sz w:val="24"/>
                      <w:szCs w:val="24"/>
                      <w:lang w:val="ru-RU"/>
                    </w:rPr>
                    <w:t xml:space="preserve"> правила перекладу </w:t>
                  </w:r>
                  <w:proofErr w:type="spellStart"/>
                  <w:r w:rsidR="000050FA" w:rsidRPr="000050FA">
                    <w:rPr>
                      <w:rFonts w:ascii="Times New Roman" w:hAnsi="Times New Roman"/>
                      <w:bCs/>
                      <w:color w:val="000000"/>
                      <w:sz w:val="24"/>
                      <w:szCs w:val="24"/>
                      <w:lang w:val="ru-RU"/>
                    </w:rPr>
                    <w:t>різних</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типів</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підрядних</w:t>
                  </w:r>
                  <w:proofErr w:type="spellEnd"/>
                  <w:r w:rsidR="000050FA" w:rsidRPr="000050FA">
                    <w:rPr>
                      <w:rFonts w:ascii="Times New Roman" w:hAnsi="Times New Roman"/>
                      <w:bCs/>
                      <w:color w:val="000000"/>
                      <w:sz w:val="24"/>
                      <w:szCs w:val="24"/>
                      <w:lang w:val="ru-RU"/>
                    </w:rPr>
                    <w:t xml:space="preserve"> </w:t>
                  </w:r>
                  <w:proofErr w:type="spellStart"/>
                  <w:r w:rsidR="000050FA" w:rsidRPr="000050FA">
                    <w:rPr>
                      <w:rFonts w:ascii="Times New Roman" w:hAnsi="Times New Roman"/>
                      <w:bCs/>
                      <w:color w:val="000000"/>
                      <w:sz w:val="24"/>
                      <w:szCs w:val="24"/>
                      <w:lang w:val="ru-RU"/>
                    </w:rPr>
                    <w:t>речень</w:t>
                  </w:r>
                  <w:proofErr w:type="spellEnd"/>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3"/>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r w:rsidR="00271010" w:rsidRPr="00DD4391" w:rsidTr="00F827D1">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271010" w:rsidRPr="00F827D1" w:rsidTr="00E507E0">
              <w:tc>
                <w:tcPr>
                  <w:tcW w:w="7375"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271010" w:rsidRPr="00F827D1" w:rsidRDefault="00271010" w:rsidP="00F827D1">
                  <w:pPr>
                    <w:framePr w:hSpace="180" w:wrap="around" w:vAnchor="text" w:hAnchor="margin" w:x="216" w:y="182"/>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 xml:space="preserve">Форми </w:t>
                  </w:r>
                  <w:r w:rsidRPr="00E507E0">
                    <w:rPr>
                      <w:rFonts w:ascii="Times New Roman" w:hAnsi="Times New Roman"/>
                      <w:b/>
                      <w:lang w:val="uk-UA"/>
                    </w:rPr>
                    <w:t>оцінювання</w:t>
                  </w:r>
                </w:p>
              </w:tc>
            </w:tr>
            <w:tr w:rsidR="00271010" w:rsidRPr="0074127C" w:rsidTr="00E507E0">
              <w:tc>
                <w:tcPr>
                  <w:tcW w:w="7375" w:type="dxa"/>
                  <w:tcBorders>
                    <w:top w:val="single" w:sz="4" w:space="0" w:color="auto"/>
                    <w:left w:val="single" w:sz="4" w:space="0" w:color="auto"/>
                    <w:bottom w:val="single" w:sz="4" w:space="0" w:color="auto"/>
                    <w:right w:val="single" w:sz="4" w:space="0" w:color="auto"/>
                  </w:tcBorders>
                </w:tcPr>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uk-UA"/>
                    </w:rPr>
                  </w:pPr>
                  <w:r w:rsidRPr="000050FA">
                    <w:rPr>
                      <w:rFonts w:ascii="Times New Roman" w:hAnsi="Times New Roman"/>
                      <w:lang w:val="uk-UA"/>
                    </w:rPr>
                    <w:t>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271010" w:rsidRPr="00B705C0" w:rsidRDefault="00271010" w:rsidP="00DD4391">
                  <w:pPr>
                    <w:pStyle w:val="Default"/>
                    <w:framePr w:hSpace="180" w:wrap="around" w:vAnchor="text" w:hAnchor="margin" w:x="216" w:y="182"/>
                    <w:jc w:val="both"/>
                    <w:rPr>
                      <w:rFonts w:ascii="Times New Roman" w:hAnsi="Times New Roman" w:cs="Times New Roman"/>
                      <w:lang w:val="uk-UA"/>
                    </w:rPr>
                  </w:pPr>
                </w:p>
              </w:tc>
              <w:tc>
                <w:tcPr>
                  <w:tcW w:w="1800" w:type="dxa"/>
                  <w:vMerge w:val="restart"/>
                  <w:tcBorders>
                    <w:top w:val="single" w:sz="4" w:space="0" w:color="auto"/>
                    <w:left w:val="single" w:sz="4" w:space="0" w:color="auto"/>
                    <w:bottom w:val="single" w:sz="4" w:space="0" w:color="auto"/>
                    <w:right w:val="single" w:sz="4" w:space="0" w:color="auto"/>
                  </w:tcBorders>
                </w:tcPr>
                <w:p w:rsidR="00334405" w:rsidRPr="00334405" w:rsidRDefault="00334405"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p>
                <w:p w:rsidR="00334405" w:rsidRPr="00334405" w:rsidRDefault="00334405"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r w:rsidRPr="00334405">
                    <w:rPr>
                      <w:rFonts w:ascii="Times New Roman" w:hAnsi="Times New Roman"/>
                      <w:i/>
                      <w:iCs/>
                      <w:sz w:val="16"/>
                      <w:szCs w:val="16"/>
                      <w:lang w:val="uk-UA"/>
                    </w:rPr>
                    <w:t>Практичні заняття</w:t>
                  </w:r>
                </w:p>
                <w:p w:rsidR="00334405" w:rsidRDefault="00334405"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r w:rsidRPr="00334405">
                    <w:rPr>
                      <w:rFonts w:ascii="Times New Roman" w:hAnsi="Times New Roman"/>
                      <w:i/>
                      <w:iCs/>
                      <w:sz w:val="16"/>
                      <w:szCs w:val="16"/>
                      <w:lang w:val="uk-UA"/>
                    </w:rPr>
                    <w:t>Самостійна робота</w:t>
                  </w:r>
                </w:p>
                <w:p w:rsidR="00DD4391" w:rsidRPr="00334405" w:rsidRDefault="00DD4391"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r>
                    <w:rPr>
                      <w:rFonts w:ascii="Times New Roman" w:hAnsi="Times New Roman"/>
                      <w:i/>
                      <w:iCs/>
                      <w:sz w:val="16"/>
                      <w:szCs w:val="16"/>
                      <w:lang w:val="uk-UA"/>
                    </w:rPr>
                    <w:t>виконання індивідуальних завдань</w:t>
                  </w:r>
                </w:p>
                <w:p w:rsidR="00271010" w:rsidRPr="00B705C0" w:rsidRDefault="00271010"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sz w:val="16"/>
                      <w:szCs w:val="16"/>
                      <w:lang w:val="uk-UA"/>
                    </w:rPr>
                  </w:pPr>
                  <w:bookmarkStart w:id="0" w:name="_GoBack"/>
                  <w:bookmarkEnd w:id="0"/>
                </w:p>
              </w:tc>
              <w:tc>
                <w:tcPr>
                  <w:tcW w:w="1440" w:type="dxa"/>
                  <w:vMerge w:val="restart"/>
                  <w:tcBorders>
                    <w:top w:val="single" w:sz="4" w:space="0" w:color="auto"/>
                    <w:left w:val="single" w:sz="4" w:space="0" w:color="auto"/>
                    <w:bottom w:val="single" w:sz="4" w:space="0" w:color="auto"/>
                    <w:right w:val="single" w:sz="4" w:space="0" w:color="auto"/>
                  </w:tcBorders>
                </w:tcPr>
                <w:p w:rsidR="00271010" w:rsidRPr="00B705C0" w:rsidRDefault="00271010" w:rsidP="00DD4391">
                  <w:pPr>
                    <w:framePr w:hSpace="180" w:wrap="around" w:vAnchor="text" w:hAnchor="margin" w:x="216" w:y="182"/>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lastRenderedPageBreak/>
                    <w:t>Індивідуальне і групове опитування.</w:t>
                  </w:r>
                </w:p>
                <w:p w:rsidR="00271010" w:rsidRPr="00B705C0" w:rsidRDefault="00271010" w:rsidP="00DD4391">
                  <w:pPr>
                    <w:framePr w:hSpace="180" w:wrap="around" w:vAnchor="text" w:hAnchor="margin" w:x="216" w:y="182"/>
                    <w:spacing w:after="0" w:line="240" w:lineRule="auto"/>
                    <w:jc w:val="both"/>
                    <w:rPr>
                      <w:rFonts w:ascii="Times New Roman" w:hAnsi="Times New Roman"/>
                      <w:sz w:val="16"/>
                      <w:szCs w:val="16"/>
                      <w:lang w:val="uk-UA"/>
                    </w:rPr>
                  </w:pPr>
                </w:p>
                <w:p w:rsidR="00334405" w:rsidRDefault="00334405"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 xml:space="preserve">Тести, </w:t>
                  </w:r>
                </w:p>
                <w:p w:rsidR="00334405" w:rsidRDefault="00334405"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lastRenderedPageBreak/>
                    <w:t>письмова контрольна робота</w:t>
                  </w:r>
                </w:p>
                <w:p w:rsidR="00334405" w:rsidRPr="00334405" w:rsidRDefault="00334405"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271010" w:rsidRPr="00B705C0" w:rsidRDefault="00334405"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334405">
                    <w:rPr>
                      <w:rFonts w:ascii="Times New Roman" w:hAnsi="Times New Roman"/>
                      <w:sz w:val="16"/>
                      <w:szCs w:val="16"/>
                      <w:lang w:val="uk-UA"/>
                    </w:rPr>
                    <w:t xml:space="preserve">Практичні завдання, </w:t>
                  </w: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eastAsia="ru-RU"/>
                    </w:rPr>
                  </w:pPr>
                  <w:r w:rsidRPr="00B705C0">
                    <w:rPr>
                      <w:rFonts w:ascii="Times New Roman" w:hAnsi="Times New Roman"/>
                      <w:sz w:val="16"/>
                      <w:szCs w:val="16"/>
                      <w:lang w:val="uk-UA"/>
                    </w:rPr>
                    <w:t xml:space="preserve">Оцінювання роботи </w:t>
                  </w:r>
                  <w:r w:rsidR="00334405">
                    <w:rPr>
                      <w:rFonts w:ascii="Times New Roman" w:hAnsi="Times New Roman"/>
                      <w:sz w:val="16"/>
                      <w:szCs w:val="16"/>
                      <w:lang w:val="uk-UA"/>
                    </w:rPr>
                    <w:t xml:space="preserve">студентів </w:t>
                  </w:r>
                  <w:r w:rsidRPr="00B705C0">
                    <w:rPr>
                      <w:rFonts w:ascii="Times New Roman" w:hAnsi="Times New Roman"/>
                      <w:sz w:val="16"/>
                      <w:szCs w:val="16"/>
                      <w:lang w:val="uk-UA"/>
                    </w:rPr>
                    <w:t xml:space="preserve">в групах. </w:t>
                  </w:r>
                </w:p>
                <w:p w:rsidR="0027101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 xml:space="preserve">Оцінювання індивідуальних завдань </w:t>
                  </w:r>
                  <w:r w:rsidR="00334405">
                    <w:rPr>
                      <w:rFonts w:ascii="Times New Roman" w:hAnsi="Times New Roman"/>
                      <w:sz w:val="16"/>
                      <w:szCs w:val="16"/>
                      <w:lang w:val="uk-UA"/>
                    </w:rPr>
                    <w:t>студентів</w:t>
                  </w:r>
                  <w:r w:rsidRPr="00B705C0">
                    <w:rPr>
                      <w:rFonts w:ascii="Times New Roman" w:hAnsi="Times New Roman"/>
                      <w:sz w:val="16"/>
                      <w:szCs w:val="16"/>
                      <w:lang w:val="uk-UA"/>
                    </w:rPr>
                    <w:t>.</w:t>
                  </w: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eastAsia="ru-RU"/>
                    </w:rPr>
                  </w:pP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eastAsia="ru-RU"/>
                    </w:rPr>
                    <w:t>Тематичне тестування.</w:t>
                  </w: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271010" w:rsidRPr="00B705C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Модульна контрольна робота.</w:t>
                  </w:r>
                </w:p>
                <w:p w:rsidR="0027101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p w:rsidR="00271010" w:rsidRDefault="00271010"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r w:rsidRPr="00B705C0">
                    <w:rPr>
                      <w:rFonts w:ascii="Times New Roman" w:hAnsi="Times New Roman"/>
                      <w:sz w:val="16"/>
                      <w:szCs w:val="16"/>
                      <w:lang w:val="uk-UA"/>
                    </w:rPr>
                    <w:t>Залік.</w:t>
                  </w:r>
                </w:p>
                <w:p w:rsidR="00DD4391" w:rsidRPr="00B705C0" w:rsidRDefault="00DD4391" w:rsidP="00DD4391">
                  <w:pPr>
                    <w:framePr w:hSpace="180" w:wrap="around" w:vAnchor="text" w:hAnchor="margin" w:x="216" w:y="182"/>
                    <w:tabs>
                      <w:tab w:val="left" w:pos="2552"/>
                    </w:tabs>
                    <w:spacing w:after="0" w:line="240" w:lineRule="auto"/>
                    <w:jc w:val="both"/>
                    <w:rPr>
                      <w:rFonts w:ascii="Times New Roman" w:hAnsi="Times New Roman"/>
                      <w:sz w:val="16"/>
                      <w:szCs w:val="16"/>
                      <w:lang w:val="uk-UA"/>
                    </w:rPr>
                  </w:pPr>
                </w:p>
              </w:tc>
            </w:tr>
            <w:tr w:rsidR="00DD4391" w:rsidRPr="0074127C" w:rsidTr="00E507E0">
              <w:tc>
                <w:tcPr>
                  <w:tcW w:w="7375" w:type="dxa"/>
                  <w:tcBorders>
                    <w:top w:val="single" w:sz="4" w:space="0" w:color="auto"/>
                    <w:left w:val="single" w:sz="4" w:space="0" w:color="auto"/>
                    <w:bottom w:val="single" w:sz="4" w:space="0" w:color="auto"/>
                    <w:right w:val="single" w:sz="4" w:space="0" w:color="auto"/>
                  </w:tcBorders>
                </w:tcPr>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uk-UA"/>
                    </w:rPr>
                  </w:pPr>
                  <w:r w:rsidRPr="000050FA">
                    <w:rPr>
                      <w:rFonts w:ascii="Times New Roman" w:hAnsi="Times New Roman"/>
                      <w:lang w:val="uk-UA"/>
                    </w:rPr>
                    <w:lastRenderedPageBreak/>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r>
                    <w:rPr>
                      <w:rFonts w:ascii="Times New Roman" w:hAnsi="Times New Roman"/>
                      <w:lang w:val="uk-UA"/>
                    </w:rPr>
                    <w:t>.</w:t>
                  </w:r>
                </w:p>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uk-UA"/>
                    </w:rPr>
                  </w:pPr>
                </w:p>
              </w:tc>
              <w:tc>
                <w:tcPr>
                  <w:tcW w:w="1800" w:type="dxa"/>
                  <w:vMerge/>
                  <w:tcBorders>
                    <w:top w:val="single" w:sz="4" w:space="0" w:color="auto"/>
                    <w:left w:val="single" w:sz="4" w:space="0" w:color="auto"/>
                    <w:bottom w:val="single" w:sz="4" w:space="0" w:color="auto"/>
                    <w:right w:val="single" w:sz="4" w:space="0" w:color="auto"/>
                  </w:tcBorders>
                </w:tcPr>
                <w:p w:rsidR="00DD4391" w:rsidRPr="00334405" w:rsidRDefault="00DD4391"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p>
              </w:tc>
              <w:tc>
                <w:tcPr>
                  <w:tcW w:w="1440" w:type="dxa"/>
                  <w:vMerge/>
                  <w:tcBorders>
                    <w:top w:val="single" w:sz="4" w:space="0" w:color="auto"/>
                    <w:left w:val="single" w:sz="4" w:space="0" w:color="auto"/>
                    <w:bottom w:val="single" w:sz="4" w:space="0" w:color="auto"/>
                    <w:right w:val="single" w:sz="4" w:space="0" w:color="auto"/>
                  </w:tcBorders>
                </w:tcPr>
                <w:p w:rsidR="00DD4391" w:rsidRPr="00B705C0" w:rsidRDefault="00DD4391" w:rsidP="00DD4391">
                  <w:pPr>
                    <w:framePr w:hSpace="180" w:wrap="around" w:vAnchor="text" w:hAnchor="margin" w:x="216" w:y="182"/>
                    <w:spacing w:after="0" w:line="240" w:lineRule="auto"/>
                    <w:jc w:val="both"/>
                    <w:rPr>
                      <w:rFonts w:ascii="Times New Roman" w:hAnsi="Times New Roman"/>
                      <w:sz w:val="16"/>
                      <w:szCs w:val="16"/>
                      <w:lang w:val="uk-UA"/>
                    </w:rPr>
                  </w:pPr>
                </w:p>
              </w:tc>
            </w:tr>
            <w:tr w:rsidR="00DD4391" w:rsidRPr="00DD4391" w:rsidTr="00E507E0">
              <w:tc>
                <w:tcPr>
                  <w:tcW w:w="7375" w:type="dxa"/>
                  <w:tcBorders>
                    <w:top w:val="single" w:sz="4" w:space="0" w:color="auto"/>
                    <w:left w:val="single" w:sz="4" w:space="0" w:color="auto"/>
                    <w:bottom w:val="single" w:sz="4" w:space="0" w:color="auto"/>
                    <w:right w:val="single" w:sz="4" w:space="0" w:color="auto"/>
                  </w:tcBorders>
                </w:tcPr>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ru-RU"/>
                    </w:rPr>
                  </w:pPr>
                  <w:r w:rsidRPr="000050FA">
                    <w:rPr>
                      <w:rFonts w:ascii="Times New Roman" w:hAnsi="Times New Roman"/>
                      <w:lang w:val="ru-RU"/>
                    </w:rPr>
                    <w:lastRenderedPageBreak/>
                    <w:t xml:space="preserve">ПРН 14. </w:t>
                  </w:r>
                  <w:proofErr w:type="spellStart"/>
                  <w:r w:rsidRPr="000050FA">
                    <w:rPr>
                      <w:rFonts w:ascii="Times New Roman" w:hAnsi="Times New Roman"/>
                      <w:lang w:val="ru-RU"/>
                    </w:rPr>
                    <w:t>Створювати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аналізувати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перекладати</w:t>
                  </w:r>
                  <w:proofErr w:type="spellEnd"/>
                  <w:r w:rsidRPr="000050FA">
                    <w:rPr>
                      <w:rFonts w:ascii="Times New Roman" w:hAnsi="Times New Roman"/>
                      <w:lang w:val="ru-RU"/>
                    </w:rPr>
                    <w:t xml:space="preserve"> й </w:t>
                  </w:r>
                  <w:proofErr w:type="spellStart"/>
                  <w:r w:rsidRPr="000050FA">
                    <w:rPr>
                      <w:rFonts w:ascii="Times New Roman" w:hAnsi="Times New Roman"/>
                      <w:lang w:val="ru-RU"/>
                    </w:rPr>
                    <w:t>редагувати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тексти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різних</w:t>
                  </w:r>
                  <w:proofErr w:type="spellEnd"/>
                  <w:r w:rsidRPr="000050FA">
                    <w:rPr>
                      <w:rFonts w:ascii="Times New Roman" w:hAnsi="Times New Roman"/>
                      <w:lang w:val="ru-RU"/>
                    </w:rPr>
                    <w:t xml:space="preserve"> </w:t>
                  </w:r>
                  <w:proofErr w:type="spellStart"/>
                  <w:r w:rsidRPr="000050FA">
                    <w:rPr>
                      <w:rFonts w:ascii="Times New Roman" w:hAnsi="Times New Roman"/>
                      <w:lang w:val="ru-RU"/>
                    </w:rPr>
                    <w:t>стилів</w:t>
                  </w:r>
                  <w:proofErr w:type="spellEnd"/>
                  <w:r w:rsidRPr="000050FA">
                    <w:rPr>
                      <w:rFonts w:ascii="Times New Roman" w:hAnsi="Times New Roman"/>
                      <w:lang w:val="ru-RU"/>
                    </w:rPr>
                    <w:t xml:space="preserve"> і </w:t>
                  </w:r>
                  <w:proofErr w:type="spellStart"/>
                  <w:r w:rsidRPr="000050FA">
                    <w:rPr>
                      <w:rFonts w:ascii="Times New Roman" w:hAnsi="Times New Roman"/>
                      <w:lang w:val="ru-RU"/>
                    </w:rPr>
                    <w:t>жанрів</w:t>
                  </w:r>
                  <w:proofErr w:type="spellEnd"/>
                  <w:r w:rsidRPr="000050FA">
                    <w:rPr>
                      <w:rFonts w:ascii="Times New Roman" w:hAnsi="Times New Roman"/>
                      <w:lang w:val="ru-RU"/>
                    </w:rPr>
                    <w:t>.</w:t>
                  </w:r>
                </w:p>
                <w:p w:rsidR="00DD4391" w:rsidRPr="00DD4391" w:rsidRDefault="00DD4391" w:rsidP="00DD4391">
                  <w:pPr>
                    <w:framePr w:hSpace="180" w:wrap="around" w:vAnchor="text" w:hAnchor="margin" w:x="216" w:y="182"/>
                    <w:tabs>
                      <w:tab w:val="left" w:pos="900"/>
                    </w:tabs>
                    <w:spacing w:after="0" w:line="240" w:lineRule="auto"/>
                    <w:jc w:val="both"/>
                    <w:rPr>
                      <w:rFonts w:ascii="Times New Roman" w:hAnsi="Times New Roman"/>
                      <w:lang w:val="ru-RU"/>
                    </w:rPr>
                  </w:pPr>
                </w:p>
              </w:tc>
              <w:tc>
                <w:tcPr>
                  <w:tcW w:w="1800" w:type="dxa"/>
                  <w:vMerge/>
                  <w:tcBorders>
                    <w:top w:val="single" w:sz="4" w:space="0" w:color="auto"/>
                    <w:left w:val="single" w:sz="4" w:space="0" w:color="auto"/>
                    <w:bottom w:val="single" w:sz="4" w:space="0" w:color="auto"/>
                    <w:right w:val="single" w:sz="4" w:space="0" w:color="auto"/>
                  </w:tcBorders>
                </w:tcPr>
                <w:p w:rsidR="00DD4391" w:rsidRPr="00334405" w:rsidRDefault="00DD4391"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p>
              </w:tc>
              <w:tc>
                <w:tcPr>
                  <w:tcW w:w="1440" w:type="dxa"/>
                  <w:vMerge/>
                  <w:tcBorders>
                    <w:top w:val="single" w:sz="4" w:space="0" w:color="auto"/>
                    <w:left w:val="single" w:sz="4" w:space="0" w:color="auto"/>
                    <w:bottom w:val="single" w:sz="4" w:space="0" w:color="auto"/>
                    <w:right w:val="single" w:sz="4" w:space="0" w:color="auto"/>
                  </w:tcBorders>
                </w:tcPr>
                <w:p w:rsidR="00DD4391" w:rsidRPr="00B705C0" w:rsidRDefault="00DD4391" w:rsidP="00DD4391">
                  <w:pPr>
                    <w:framePr w:hSpace="180" w:wrap="around" w:vAnchor="text" w:hAnchor="margin" w:x="216" w:y="182"/>
                    <w:spacing w:after="0" w:line="240" w:lineRule="auto"/>
                    <w:jc w:val="both"/>
                    <w:rPr>
                      <w:rFonts w:ascii="Times New Roman" w:hAnsi="Times New Roman"/>
                      <w:sz w:val="16"/>
                      <w:szCs w:val="16"/>
                      <w:lang w:val="uk-UA"/>
                    </w:rPr>
                  </w:pPr>
                </w:p>
              </w:tc>
            </w:tr>
            <w:tr w:rsidR="00DD4391" w:rsidRPr="00DD4391" w:rsidTr="00E507E0">
              <w:tc>
                <w:tcPr>
                  <w:tcW w:w="7375" w:type="dxa"/>
                  <w:tcBorders>
                    <w:top w:val="single" w:sz="4" w:space="0" w:color="auto"/>
                    <w:left w:val="single" w:sz="4" w:space="0" w:color="auto"/>
                    <w:bottom w:val="single" w:sz="4" w:space="0" w:color="auto"/>
                    <w:right w:val="single" w:sz="4" w:space="0" w:color="auto"/>
                  </w:tcBorders>
                </w:tcPr>
                <w:p w:rsidR="00DD4391" w:rsidRDefault="00DD4391" w:rsidP="00DD4391">
                  <w:pPr>
                    <w:framePr w:hSpace="180" w:wrap="around" w:vAnchor="text" w:hAnchor="margin" w:x="216" w:y="182"/>
                    <w:tabs>
                      <w:tab w:val="left" w:pos="900"/>
                    </w:tabs>
                    <w:spacing w:after="0" w:line="240" w:lineRule="auto"/>
                    <w:jc w:val="both"/>
                    <w:rPr>
                      <w:rFonts w:ascii="Times New Roman" w:hAnsi="Times New Roman"/>
                      <w:lang w:val="ru-RU"/>
                    </w:rPr>
                  </w:pPr>
                  <w:r w:rsidRPr="000050FA">
                    <w:rPr>
                      <w:rFonts w:ascii="Times New Roman" w:hAnsi="Times New Roman"/>
                      <w:lang w:val="ru-RU"/>
                    </w:rPr>
                    <w:t xml:space="preserve">ПРН 21. </w:t>
                  </w:r>
                  <w:proofErr w:type="spellStart"/>
                  <w:r w:rsidRPr="000050FA">
                    <w:rPr>
                      <w:rFonts w:ascii="Times New Roman" w:hAnsi="Times New Roman"/>
                      <w:lang w:val="ru-RU"/>
                    </w:rPr>
                    <w:t>Володіти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основними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поняттями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перекладознавчої</w:t>
                  </w:r>
                  <w:proofErr w:type="spellEnd"/>
                  <w:r w:rsidRPr="000050FA">
                    <w:rPr>
                      <w:rFonts w:ascii="Times New Roman" w:hAnsi="Times New Roman"/>
                      <w:lang w:val="ru-RU"/>
                    </w:rPr>
                    <w:t xml:space="preserve"> </w:t>
                  </w:r>
                  <w:proofErr w:type="spellStart"/>
                  <w:r w:rsidRPr="000050FA">
                    <w:rPr>
                      <w:rFonts w:ascii="Times New Roman" w:hAnsi="Times New Roman"/>
                      <w:lang w:val="ru-RU"/>
                    </w:rPr>
                    <w:t>галузі</w:t>
                  </w:r>
                  <w:proofErr w:type="spellEnd"/>
                  <w:r w:rsidRPr="000050FA">
                    <w:rPr>
                      <w:rFonts w:ascii="Times New Roman" w:hAnsi="Times New Roman"/>
                      <w:lang w:val="ru-RU"/>
                    </w:rPr>
                    <w:t xml:space="preserve">; </w:t>
                  </w:r>
                  <w:proofErr w:type="spellStart"/>
                  <w:r w:rsidRPr="000050FA">
                    <w:rPr>
                      <w:rFonts w:ascii="Times New Roman" w:hAnsi="Times New Roman"/>
                      <w:lang w:val="ru-RU"/>
                    </w:rPr>
                    <w:t>володіти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прийомами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забезпечення</w:t>
                  </w:r>
                  <w:proofErr w:type="spellEnd"/>
                  <w:r w:rsidRPr="000050FA">
                    <w:rPr>
                      <w:rFonts w:ascii="Times New Roman" w:hAnsi="Times New Roman"/>
                      <w:lang w:val="ru-RU"/>
                    </w:rPr>
                    <w:t xml:space="preserve"> </w:t>
                  </w:r>
                  <w:proofErr w:type="spellStart"/>
                  <w:r w:rsidRPr="000050FA">
                    <w:rPr>
                      <w:rFonts w:ascii="Times New Roman" w:hAnsi="Times New Roman"/>
                      <w:lang w:val="ru-RU"/>
                    </w:rPr>
                    <w:t>якості</w:t>
                  </w:r>
                  <w:proofErr w:type="spellEnd"/>
                  <w:r w:rsidRPr="000050FA">
                    <w:rPr>
                      <w:rFonts w:ascii="Times New Roman" w:hAnsi="Times New Roman"/>
                      <w:lang w:val="ru-RU"/>
                    </w:rPr>
                    <w:t xml:space="preserve"> перекладу; знати </w:t>
                  </w:r>
                  <w:proofErr w:type="spellStart"/>
                  <w:r w:rsidRPr="000050FA">
                    <w:rPr>
                      <w:rFonts w:ascii="Times New Roman" w:hAnsi="Times New Roman"/>
                      <w:lang w:val="ru-RU"/>
                    </w:rPr>
                    <w:t>принципи</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професійної</w:t>
                  </w:r>
                  <w:proofErr w:type="spellEnd"/>
                  <w:r w:rsidRPr="000050FA">
                    <w:rPr>
                      <w:rFonts w:ascii="Times New Roman" w:hAnsi="Times New Roman"/>
                      <w:lang w:val="ru-RU"/>
                    </w:rPr>
                    <w:t xml:space="preserve"> </w:t>
                  </w:r>
                  <w:proofErr w:type="spellStart"/>
                  <w:r w:rsidRPr="000050FA">
                    <w:rPr>
                      <w:rFonts w:ascii="Times New Roman" w:hAnsi="Times New Roman"/>
                      <w:lang w:val="ru-RU"/>
                    </w:rPr>
                    <w:t>діяльності</w:t>
                  </w:r>
                  <w:proofErr w:type="spellEnd"/>
                  <w:r w:rsidRPr="000050FA">
                    <w:rPr>
                      <w:rFonts w:ascii="Times New Roman" w:hAnsi="Times New Roman"/>
                      <w:lang w:val="ru-RU"/>
                    </w:rPr>
                    <w:t xml:space="preserve"> </w:t>
                  </w:r>
                  <w:proofErr w:type="spellStart"/>
                  <w:r w:rsidRPr="000050FA">
                    <w:rPr>
                      <w:rFonts w:ascii="Times New Roman" w:hAnsi="Times New Roman"/>
                      <w:lang w:val="ru-RU"/>
                    </w:rPr>
                    <w:t>перекладача</w:t>
                  </w:r>
                  <w:proofErr w:type="spellEnd"/>
                  <w:r w:rsidRPr="000050FA">
                    <w:rPr>
                      <w:rFonts w:ascii="Times New Roman" w:hAnsi="Times New Roman"/>
                      <w:lang w:val="ru-RU"/>
                    </w:rPr>
                    <w:t>.</w:t>
                  </w:r>
                </w:p>
                <w:p w:rsidR="00DD4391" w:rsidRPr="000050FA" w:rsidRDefault="00DD4391" w:rsidP="00DD4391">
                  <w:pPr>
                    <w:framePr w:hSpace="180" w:wrap="around" w:vAnchor="text" w:hAnchor="margin" w:x="216" w:y="182"/>
                    <w:tabs>
                      <w:tab w:val="left" w:pos="900"/>
                    </w:tabs>
                    <w:spacing w:after="0" w:line="240" w:lineRule="auto"/>
                    <w:jc w:val="both"/>
                    <w:rPr>
                      <w:rFonts w:ascii="Times New Roman" w:hAnsi="Times New Roman"/>
                      <w:lang w:val="ru-RU"/>
                    </w:rPr>
                  </w:pPr>
                </w:p>
              </w:tc>
              <w:tc>
                <w:tcPr>
                  <w:tcW w:w="1800" w:type="dxa"/>
                  <w:vMerge/>
                  <w:tcBorders>
                    <w:top w:val="single" w:sz="4" w:space="0" w:color="auto"/>
                    <w:left w:val="single" w:sz="4" w:space="0" w:color="auto"/>
                    <w:bottom w:val="single" w:sz="4" w:space="0" w:color="auto"/>
                    <w:right w:val="single" w:sz="4" w:space="0" w:color="auto"/>
                  </w:tcBorders>
                </w:tcPr>
                <w:p w:rsidR="00DD4391" w:rsidRPr="00334405" w:rsidRDefault="00DD4391" w:rsidP="00DD4391">
                  <w:pPr>
                    <w:framePr w:hSpace="180" w:wrap="around" w:vAnchor="text" w:hAnchor="margin" w:x="216" w:y="182"/>
                    <w:tabs>
                      <w:tab w:val="left" w:pos="223"/>
                      <w:tab w:val="left" w:pos="463"/>
                      <w:tab w:val="left" w:pos="2552"/>
                    </w:tabs>
                    <w:spacing w:after="0" w:line="240" w:lineRule="auto"/>
                    <w:jc w:val="both"/>
                    <w:rPr>
                      <w:rFonts w:ascii="Times New Roman" w:hAnsi="Times New Roman"/>
                      <w:i/>
                      <w:iCs/>
                      <w:sz w:val="16"/>
                      <w:szCs w:val="16"/>
                      <w:lang w:val="uk-UA"/>
                    </w:rPr>
                  </w:pPr>
                </w:p>
              </w:tc>
              <w:tc>
                <w:tcPr>
                  <w:tcW w:w="1440" w:type="dxa"/>
                  <w:vMerge/>
                  <w:tcBorders>
                    <w:top w:val="single" w:sz="4" w:space="0" w:color="auto"/>
                    <w:left w:val="single" w:sz="4" w:space="0" w:color="auto"/>
                    <w:bottom w:val="single" w:sz="4" w:space="0" w:color="auto"/>
                    <w:right w:val="single" w:sz="4" w:space="0" w:color="auto"/>
                  </w:tcBorders>
                </w:tcPr>
                <w:p w:rsidR="00DD4391" w:rsidRPr="00B705C0" w:rsidRDefault="00DD4391" w:rsidP="00DD4391">
                  <w:pPr>
                    <w:framePr w:hSpace="180" w:wrap="around" w:vAnchor="text" w:hAnchor="margin" w:x="216" w:y="182"/>
                    <w:spacing w:after="0" w:line="240" w:lineRule="auto"/>
                    <w:jc w:val="both"/>
                    <w:rPr>
                      <w:rFonts w:ascii="Times New Roman" w:hAnsi="Times New Roman"/>
                      <w:sz w:val="16"/>
                      <w:szCs w:val="16"/>
                      <w:lang w:val="uk-UA"/>
                    </w:rPr>
                  </w:pPr>
                </w:p>
              </w:tc>
            </w:tr>
            <w:tr w:rsidR="00ED5425" w:rsidRPr="00DD4391" w:rsidTr="00E507E0">
              <w:tc>
                <w:tcPr>
                  <w:tcW w:w="7375" w:type="dxa"/>
                  <w:tcBorders>
                    <w:top w:val="single" w:sz="4" w:space="0" w:color="auto"/>
                    <w:left w:val="single" w:sz="4" w:space="0" w:color="auto"/>
                    <w:bottom w:val="single" w:sz="4" w:space="0" w:color="auto"/>
                    <w:right w:val="single" w:sz="4" w:space="0" w:color="auto"/>
                  </w:tcBorders>
                </w:tcPr>
                <w:p w:rsidR="00ED5425" w:rsidRPr="009D008A" w:rsidRDefault="00ED5425" w:rsidP="00DD4391">
                  <w:pPr>
                    <w:framePr w:hSpace="180" w:wrap="around" w:vAnchor="text" w:hAnchor="margin" w:x="216" w:y="182"/>
                    <w:tabs>
                      <w:tab w:val="left" w:pos="900"/>
                    </w:tabs>
                    <w:spacing w:after="0" w:line="240" w:lineRule="auto"/>
                    <w:jc w:val="both"/>
                    <w:rPr>
                      <w:rFonts w:ascii="Times New Roman" w:hAnsi="Times New Roman"/>
                      <w:lang w:val="uk-UA"/>
                    </w:rPr>
                  </w:pPr>
                </w:p>
              </w:tc>
              <w:tc>
                <w:tcPr>
                  <w:tcW w:w="1800" w:type="dxa"/>
                  <w:vMerge/>
                  <w:tcBorders>
                    <w:top w:val="single" w:sz="4" w:space="0" w:color="auto"/>
                    <w:left w:val="single" w:sz="4" w:space="0" w:color="auto"/>
                    <w:bottom w:val="single" w:sz="4" w:space="0" w:color="auto"/>
                    <w:right w:val="single" w:sz="4" w:space="0" w:color="auto"/>
                  </w:tcBorders>
                </w:tcPr>
                <w:p w:rsidR="00ED5425" w:rsidRPr="00F827D1" w:rsidRDefault="00ED5425" w:rsidP="00DD4391">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ED5425" w:rsidRPr="00F827D1" w:rsidRDefault="00ED5425" w:rsidP="00DD4391">
                  <w:pPr>
                    <w:framePr w:hSpace="180" w:wrap="around" w:vAnchor="text" w:hAnchor="margin" w:x="216" w:y="182"/>
                    <w:tabs>
                      <w:tab w:val="left" w:pos="900"/>
                    </w:tabs>
                    <w:spacing w:after="0" w:line="240" w:lineRule="auto"/>
                    <w:jc w:val="center"/>
                    <w:rPr>
                      <w:rFonts w:ascii="Times New Roman" w:hAnsi="Times New Roman"/>
                      <w:sz w:val="28"/>
                      <w:szCs w:val="28"/>
                      <w:lang w:val="uk-UA"/>
                    </w:rPr>
                  </w:pPr>
                </w:p>
              </w:tc>
            </w:tr>
          </w:tbl>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1C11DD" w:rsidTr="00F827D1">
        <w:tc>
          <w:tcPr>
            <w:tcW w:w="10768" w:type="dxa"/>
            <w:gridSpan w:val="3"/>
          </w:tcPr>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271010" w:rsidRPr="00976087" w:rsidRDefault="00620E21" w:rsidP="00976087">
            <w:pPr>
              <w:spacing w:after="0" w:line="240" w:lineRule="auto"/>
              <w:ind w:firstLine="567"/>
              <w:jc w:val="both"/>
              <w:outlineLvl w:val="0"/>
              <w:rPr>
                <w:rFonts w:ascii="Times New Roman" w:eastAsia="Times New Roman" w:hAnsi="Times New Roman"/>
                <w:sz w:val="24"/>
                <w:szCs w:val="24"/>
                <w:lang w:val="uk-UA" w:eastAsia="ru-RU"/>
              </w:rPr>
            </w:pPr>
            <w:r w:rsidRPr="00620E21">
              <w:rPr>
                <w:rStyle w:val="a9"/>
                <w:bCs/>
                <w:sz w:val="24"/>
                <w:szCs w:val="28"/>
              </w:rPr>
              <w:t>Поточний контроль</w:t>
            </w:r>
            <w:r w:rsidRPr="00F827D1">
              <w:rPr>
                <w:rStyle w:val="a9"/>
                <w:bCs/>
                <w:sz w:val="24"/>
                <w:szCs w:val="28"/>
              </w:rPr>
              <w:t xml:space="preserve"> </w:t>
            </w:r>
            <w:r w:rsidRPr="00F827D1">
              <w:rPr>
                <w:rStyle w:val="a8"/>
                <w:rFonts w:ascii="Times New Roman" w:hAnsi="Times New Roman"/>
                <w:sz w:val="24"/>
                <w:szCs w:val="28"/>
              </w:rPr>
              <w:t xml:space="preserve">проводиться на кожному </w:t>
            </w:r>
            <w:r>
              <w:rPr>
                <w:rStyle w:val="a8"/>
                <w:rFonts w:ascii="Times New Roman" w:hAnsi="Times New Roman"/>
                <w:sz w:val="24"/>
                <w:szCs w:val="28"/>
              </w:rPr>
              <w:t>практичному</w:t>
            </w:r>
            <w:r w:rsidRPr="00F827D1">
              <w:rPr>
                <w:rStyle w:val="a8"/>
                <w:rFonts w:ascii="Times New Roman" w:hAnsi="Times New Roman"/>
                <w:sz w:val="24"/>
                <w:szCs w:val="28"/>
              </w:rPr>
              <w:t xml:space="preserve"> занятті та за результатами виконання завдань самостійної роботи.</w:t>
            </w:r>
            <w:r>
              <w:rPr>
                <w:rStyle w:val="a8"/>
                <w:rFonts w:ascii="Times New Roman" w:hAnsi="Times New Roman"/>
                <w:sz w:val="24"/>
                <w:szCs w:val="28"/>
              </w:rPr>
              <w:t xml:space="preserve"> </w:t>
            </w:r>
            <w:r w:rsidR="00DD4391" w:rsidRPr="00620E21">
              <w:rPr>
                <w:rFonts w:ascii="Times New Roman" w:eastAsia="Times New Roman" w:hAnsi="Times New Roman"/>
                <w:sz w:val="24"/>
                <w:szCs w:val="24"/>
                <w:lang w:val="uk-UA" w:eastAsia="ru-RU"/>
              </w:rPr>
              <w:t>Поточне оцінювання</w:t>
            </w:r>
            <w:r w:rsidR="00DD4391" w:rsidRPr="000F2D11">
              <w:rPr>
                <w:rFonts w:ascii="Times New Roman" w:eastAsia="Times New Roman" w:hAnsi="Times New Roman"/>
                <w:sz w:val="24"/>
                <w:szCs w:val="24"/>
                <w:lang w:val="uk-UA" w:eastAsia="ru-RU"/>
              </w:rPr>
              <w:t xml:space="preserve"> всіх видів навчальної діяльності студента (аудиторна робота та самостійна робота) здійсню</w:t>
            </w:r>
            <w:r w:rsidR="00DD4391">
              <w:rPr>
                <w:rFonts w:ascii="Times New Roman" w:eastAsia="Times New Roman" w:hAnsi="Times New Roman"/>
                <w:sz w:val="24"/>
                <w:szCs w:val="24"/>
                <w:lang w:val="uk-UA" w:eastAsia="ru-RU"/>
              </w:rPr>
              <w:t>єть</w:t>
            </w:r>
            <w:r w:rsidR="00DD4391" w:rsidRPr="000F2D11">
              <w:rPr>
                <w:rFonts w:ascii="Times New Roman" w:eastAsia="Times New Roman" w:hAnsi="Times New Roman"/>
                <w:sz w:val="24"/>
                <w:szCs w:val="24"/>
                <w:lang w:val="uk-UA" w:eastAsia="ru-RU"/>
              </w:rPr>
              <w:t xml:space="preserve">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sidR="00DD4391" w:rsidRPr="000F2D11">
              <w:rPr>
                <w:rFonts w:ascii="Times New Roman" w:eastAsia="Times New Roman" w:hAnsi="Times New Roman"/>
                <w:b/>
                <w:sz w:val="24"/>
                <w:szCs w:val="24"/>
                <w:lang w:val="uk-UA" w:eastAsia="ru-RU"/>
              </w:rPr>
              <w:t>«0».</w:t>
            </w:r>
            <w:r w:rsidR="00DD4391" w:rsidRPr="00F827D1">
              <w:rPr>
                <w:rStyle w:val="a9"/>
                <w:bCs/>
                <w:sz w:val="24"/>
                <w:szCs w:val="28"/>
              </w:rPr>
              <w:t xml:space="preserve"> </w:t>
            </w:r>
          </w:p>
          <w:p w:rsidR="002C5379" w:rsidRDefault="002C5379" w:rsidP="002C5379">
            <w:pPr>
              <w:spacing w:after="0" w:line="240" w:lineRule="auto"/>
              <w:ind w:firstLine="589"/>
              <w:jc w:val="both"/>
              <w:rPr>
                <w:rFonts w:ascii="Times New Roman" w:hAnsi="Times New Roman"/>
                <w:sz w:val="24"/>
                <w:szCs w:val="28"/>
                <w:lang w:val="uk-UA"/>
              </w:rPr>
            </w:pPr>
            <w:r>
              <w:rPr>
                <w:rFonts w:ascii="Times New Roman" w:hAnsi="Times New Roman"/>
                <w:b/>
                <w:sz w:val="24"/>
                <w:szCs w:val="28"/>
                <w:lang w:val="uk-UA"/>
              </w:rPr>
              <w:t>Підсумков</w:t>
            </w:r>
            <w:r w:rsidR="00620E21">
              <w:rPr>
                <w:rFonts w:ascii="Times New Roman" w:hAnsi="Times New Roman"/>
                <w:b/>
                <w:sz w:val="24"/>
                <w:szCs w:val="28"/>
                <w:lang w:val="uk-UA"/>
              </w:rPr>
              <w:t xml:space="preserve">ий контроль </w:t>
            </w:r>
            <w:r w:rsidR="00271010" w:rsidRPr="00F827D1">
              <w:rPr>
                <w:rFonts w:ascii="Times New Roman" w:hAnsi="Times New Roman"/>
                <w:sz w:val="24"/>
                <w:szCs w:val="28"/>
                <w:lang w:val="uk-UA"/>
              </w:rPr>
              <w:t xml:space="preserve">з дисципліни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відбувається у </w:t>
            </w:r>
            <w:r w:rsidR="0074127C" w:rsidRPr="0074127C">
              <w:rPr>
                <w:rFonts w:ascii="Times New Roman" w:hAnsi="Times New Roman"/>
                <w:sz w:val="24"/>
                <w:szCs w:val="28"/>
                <w:lang w:val="uk-UA"/>
              </w:rPr>
              <w:t>кінці вивче</w:t>
            </w:r>
            <w:r>
              <w:rPr>
                <w:rFonts w:ascii="Times New Roman" w:hAnsi="Times New Roman"/>
                <w:sz w:val="24"/>
                <w:szCs w:val="28"/>
                <w:lang w:val="uk-UA"/>
              </w:rPr>
              <w:t xml:space="preserve">ння навчального матеріалу курсу і складається </w:t>
            </w:r>
            <w:r w:rsidR="00620E21">
              <w:rPr>
                <w:rFonts w:ascii="Times New Roman" w:hAnsi="Times New Roman"/>
                <w:sz w:val="24"/>
                <w:szCs w:val="28"/>
                <w:lang w:val="uk-UA"/>
              </w:rPr>
              <w:t>модульної контрольної роботи і семестрового контролю у формі заліку.</w:t>
            </w:r>
          </w:p>
          <w:p w:rsidR="00271010" w:rsidRPr="002C5379" w:rsidRDefault="002C5379" w:rsidP="002C5379">
            <w:pPr>
              <w:spacing w:after="0" w:line="240" w:lineRule="auto"/>
              <w:ind w:firstLine="589"/>
              <w:jc w:val="both"/>
              <w:rPr>
                <w:rFonts w:ascii="Times New Roman" w:hAnsi="Times New Roman"/>
                <w:b/>
                <w:sz w:val="24"/>
                <w:szCs w:val="28"/>
                <w:lang w:val="uk-UA"/>
              </w:rPr>
            </w:pPr>
            <w:r>
              <w:rPr>
                <w:rFonts w:ascii="Times New Roman" w:hAnsi="Times New Roman"/>
                <w:sz w:val="24"/>
                <w:szCs w:val="28"/>
                <w:lang w:val="uk-UA"/>
              </w:rPr>
              <w:t xml:space="preserve"> Н</w:t>
            </w:r>
            <w:r w:rsidR="0074127C" w:rsidRPr="0074127C">
              <w:rPr>
                <w:rFonts w:ascii="Times New Roman" w:hAnsi="Times New Roman"/>
                <w:sz w:val="24"/>
                <w:szCs w:val="28"/>
                <w:lang w:val="uk-UA"/>
              </w:rPr>
              <w:t xml:space="preserve">апередодні </w:t>
            </w:r>
            <w:proofErr w:type="spellStart"/>
            <w:r w:rsidR="0074127C" w:rsidRPr="0074127C">
              <w:rPr>
                <w:rFonts w:ascii="Times New Roman" w:hAnsi="Times New Roman"/>
                <w:sz w:val="24"/>
                <w:szCs w:val="28"/>
                <w:lang w:val="uk-UA"/>
              </w:rPr>
              <w:t>заліково</w:t>
            </w:r>
            <w:proofErr w:type="spellEnd"/>
            <w:r w:rsidR="0074127C" w:rsidRPr="0074127C">
              <w:rPr>
                <w:rFonts w:ascii="Times New Roman" w:hAnsi="Times New Roman"/>
                <w:sz w:val="24"/>
                <w:szCs w:val="28"/>
                <w:lang w:val="uk-UA"/>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271010" w:rsidRDefault="002C5379" w:rsidP="002C5379">
            <w:pPr>
              <w:shd w:val="clear" w:color="auto" w:fill="FFFFFF"/>
              <w:spacing w:after="0" w:line="240" w:lineRule="auto"/>
              <w:ind w:firstLine="567"/>
              <w:jc w:val="both"/>
              <w:rPr>
                <w:rFonts w:ascii="Times New Roman" w:hAnsi="Times New Roman"/>
                <w:i/>
                <w:sz w:val="24"/>
                <w:szCs w:val="24"/>
                <w:lang w:val="uk-UA"/>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ся в 4-бальній системі («відмінно» («5»), «добре» («4»), «задовільно» («3»), «незадовільно» («2»)).</w:t>
            </w:r>
            <w:r w:rsidRPr="00E507E0">
              <w:rPr>
                <w:rFonts w:ascii="Times New Roman" w:hAnsi="Times New Roman"/>
                <w:i/>
                <w:sz w:val="24"/>
                <w:szCs w:val="24"/>
                <w:lang w:val="uk-UA"/>
              </w:rPr>
              <w:t xml:space="preserve"> </w:t>
            </w:r>
          </w:p>
          <w:p w:rsidR="00620E21" w:rsidRPr="00620E21" w:rsidRDefault="00620E21" w:rsidP="002C5379">
            <w:pPr>
              <w:shd w:val="clear" w:color="auto" w:fill="FFFFFF"/>
              <w:spacing w:after="0" w:line="240" w:lineRule="auto"/>
              <w:ind w:firstLine="567"/>
              <w:jc w:val="both"/>
              <w:rPr>
                <w:rFonts w:ascii="Times New Roman" w:hAnsi="Times New Roman"/>
                <w:sz w:val="24"/>
                <w:szCs w:val="24"/>
                <w:lang w:val="uk-UA"/>
              </w:rPr>
            </w:pPr>
            <w:r w:rsidRPr="00620E21">
              <w:rPr>
                <w:rFonts w:ascii="Times New Roman" w:hAnsi="Times New Roman"/>
                <w:sz w:val="24"/>
                <w:szCs w:val="24"/>
                <w:lang w:val="uk-UA"/>
              </w:rPr>
              <w:t xml:space="preserve">МКР з дисципліни </w:t>
            </w:r>
            <w:r w:rsidRPr="00620E21">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складається з таких завдань: відповідь </w:t>
            </w:r>
            <w:r w:rsidR="00755451">
              <w:rPr>
                <w:rFonts w:ascii="Times New Roman" w:hAnsi="Times New Roman"/>
                <w:lang w:val="uk-UA"/>
              </w:rPr>
              <w:t>на теоретичні питання і виконання двох практичних завдань. Відповіді на теоретичні питання оцінюються за критерієм: правильна (1 бал) – неправильна (0 балів). Кількість балів за завдання – 10. Виконання практичних завдань оцінюється за критеріями: зміст, форма, відповідність інструкції. Кількість балів за виконанн</w:t>
            </w:r>
            <w:r w:rsidR="00B87B87">
              <w:rPr>
                <w:rFonts w:ascii="Times New Roman" w:hAnsi="Times New Roman"/>
                <w:lang w:val="uk-UA"/>
              </w:rPr>
              <w:t>я</w:t>
            </w:r>
            <w:r w:rsidR="00755451">
              <w:rPr>
                <w:rFonts w:ascii="Times New Roman" w:hAnsi="Times New Roman"/>
                <w:lang w:val="uk-UA"/>
              </w:rPr>
              <w:t xml:space="preserve"> практичних завдань - 40.</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 xml:space="preserve">ся в 4-бальній системі («відмінно» («5»), «добре» («4»), «задовільно» («3»), «незадовільно» («2»)). Ці оцінки трансформуються в </w:t>
            </w:r>
            <w:r w:rsidRPr="000F2D11">
              <w:rPr>
                <w:rFonts w:ascii="Times New Roman" w:eastAsia="Times New Roman" w:hAnsi="Times New Roman"/>
                <w:b/>
                <w:sz w:val="24"/>
                <w:szCs w:val="24"/>
                <w:lang w:val="uk-UA" w:eastAsia="ru-RU"/>
              </w:rPr>
              <w:t>рейтинговий бал за МКР</w:t>
            </w:r>
            <w:r w:rsidRPr="000F2D11">
              <w:rPr>
                <w:rFonts w:ascii="Times New Roman" w:eastAsia="Times New Roman" w:hAnsi="Times New Roman"/>
                <w:sz w:val="24"/>
                <w:szCs w:val="24"/>
                <w:lang w:val="uk-UA" w:eastAsia="ru-RU"/>
              </w:rPr>
              <w:t xml:space="preserve"> у такий спосіб:</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 xml:space="preserve"> «відмінно»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ab/>
              <w:t>– 50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«добре»</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40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«задовільно»</w:t>
            </w:r>
            <w:r>
              <w:rPr>
                <w:rFonts w:ascii="Times New Roman" w:eastAsia="Times New Roman" w:hAnsi="Times New Roman"/>
                <w:b/>
                <w:sz w:val="24"/>
                <w:szCs w:val="24"/>
                <w:lang w:val="uk-UA" w:eastAsia="ru-RU"/>
              </w:rPr>
              <w:t xml:space="preserve">  </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30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«незадовільно»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20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Неявка на МКР</w:t>
            </w:r>
            <w:r w:rsidRPr="000F2D11">
              <w:rPr>
                <w:rFonts w:ascii="Times New Roman" w:eastAsia="Times New Roman" w:hAnsi="Times New Roman"/>
                <w:sz w:val="24"/>
                <w:szCs w:val="24"/>
                <w:lang w:val="uk-UA" w:eastAsia="ru-RU"/>
              </w:rPr>
              <w:t xml:space="preserve"> </w:t>
            </w:r>
            <w:r w:rsidRPr="000F2D11">
              <w:rPr>
                <w:rFonts w:ascii="Times New Roman" w:eastAsia="Times New Roman" w:hAnsi="Times New Roman"/>
                <w:sz w:val="24"/>
                <w:szCs w:val="24"/>
                <w:lang w:val="uk-UA" w:eastAsia="ru-RU"/>
              </w:rPr>
              <w:tab/>
              <w:t>– 0 балів;</w:t>
            </w:r>
          </w:p>
          <w:p w:rsidR="002C5379" w:rsidRPr="00E507E0" w:rsidRDefault="002C5379" w:rsidP="002C5379">
            <w:pPr>
              <w:shd w:val="clear" w:color="auto" w:fill="FFFFFF"/>
              <w:spacing w:after="0" w:line="240" w:lineRule="auto"/>
              <w:ind w:firstLine="567"/>
              <w:jc w:val="both"/>
              <w:rPr>
                <w:rFonts w:ascii="Times New Roman" w:hAnsi="Times New Roman"/>
                <w:sz w:val="24"/>
                <w:szCs w:val="24"/>
                <w:lang w:val="uk-UA"/>
              </w:rPr>
            </w:pPr>
          </w:p>
          <w:p w:rsidR="00976087" w:rsidRPr="000F2D11" w:rsidRDefault="00976087" w:rsidP="00976087">
            <w:pPr>
              <w:tabs>
                <w:tab w:val="left" w:pos="720"/>
              </w:tabs>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 xml:space="preserve">Система </w:t>
            </w:r>
            <w:proofErr w:type="spellStart"/>
            <w:r w:rsidRPr="000F2D11">
              <w:rPr>
                <w:rFonts w:ascii="Times New Roman" w:eastAsia="Times New Roman" w:hAnsi="Times New Roman"/>
                <w:sz w:val="24"/>
                <w:szCs w:val="24"/>
                <w:lang w:val="uk-UA" w:eastAsia="ru-RU"/>
              </w:rPr>
              <w:t>модульно</w:t>
            </w:r>
            <w:proofErr w:type="spellEnd"/>
            <w:r w:rsidRPr="000F2D11">
              <w:rPr>
                <w:rFonts w:ascii="Times New Roman" w:eastAsia="Times New Roman" w:hAnsi="Times New Roman"/>
                <w:sz w:val="24"/>
                <w:szCs w:val="24"/>
                <w:lang w:val="uk-UA" w:eastAsia="ru-RU"/>
              </w:rPr>
              <w:t xml:space="preserve">-рейтингового контролю навчальних досягнень </w:t>
            </w:r>
            <w:r>
              <w:rPr>
                <w:rFonts w:ascii="Times New Roman" w:eastAsia="Times New Roman" w:hAnsi="Times New Roman"/>
                <w:sz w:val="24"/>
                <w:szCs w:val="24"/>
                <w:lang w:val="uk-UA" w:eastAsia="ru-RU"/>
              </w:rPr>
              <w:t>студе</w:t>
            </w:r>
            <w:r w:rsidRPr="000F2D11">
              <w:rPr>
                <w:rFonts w:ascii="Times New Roman" w:eastAsia="Times New Roman" w:hAnsi="Times New Roman"/>
                <w:sz w:val="24"/>
                <w:szCs w:val="24"/>
                <w:lang w:val="uk-UA" w:eastAsia="ru-RU"/>
              </w:rPr>
              <w:t xml:space="preserve">нтів реалізується за наступною технологією. Оцінюються такі складники: </w:t>
            </w:r>
          </w:p>
          <w:p w:rsidR="00976087" w:rsidRPr="000F2D11" w:rsidRDefault="00976087" w:rsidP="00976087">
            <w:pPr>
              <w:spacing w:after="0" w:line="240" w:lineRule="auto"/>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20"/>
            </w:tblGrid>
            <w:tr w:rsidR="00976087" w:rsidRPr="00976087" w:rsidTr="001A4713">
              <w:trPr>
                <w:trHeight w:val="755"/>
              </w:trPr>
              <w:tc>
                <w:tcPr>
                  <w:tcW w:w="4786" w:type="dxa"/>
                  <w:vAlign w:val="center"/>
                </w:tcPr>
                <w:p w:rsidR="00976087" w:rsidRPr="000F2D11" w:rsidRDefault="00976087" w:rsidP="00976087">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Аудиторна та самостійна</w:t>
                  </w:r>
                </w:p>
                <w:p w:rsidR="00976087" w:rsidRPr="000F2D11" w:rsidRDefault="00976087" w:rsidP="00976087">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робота студента</w:t>
                  </w:r>
                </w:p>
              </w:tc>
              <w:tc>
                <w:tcPr>
                  <w:tcW w:w="4820" w:type="dxa"/>
                  <w:vAlign w:val="center"/>
                </w:tcPr>
                <w:p w:rsidR="00976087" w:rsidRPr="000F2D11" w:rsidRDefault="00976087" w:rsidP="00976087">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Модульна контрольна робота</w:t>
                  </w:r>
                </w:p>
              </w:tc>
            </w:tr>
            <w:tr w:rsidR="00976087" w:rsidRPr="00976087" w:rsidTr="001A4713">
              <w:trPr>
                <w:trHeight w:val="705"/>
              </w:trPr>
              <w:tc>
                <w:tcPr>
                  <w:tcW w:w="4786" w:type="dxa"/>
                  <w:vAlign w:val="center"/>
                </w:tcPr>
                <w:p w:rsidR="00976087" w:rsidRPr="000F2D11" w:rsidRDefault="00976087" w:rsidP="00976087">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c>
                <w:tcPr>
                  <w:tcW w:w="4820" w:type="dxa"/>
                  <w:vAlign w:val="center"/>
                </w:tcPr>
                <w:p w:rsidR="00976087" w:rsidRPr="000F2D11" w:rsidRDefault="00976087" w:rsidP="00976087">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r>
          </w:tbl>
          <w:p w:rsidR="00976087" w:rsidRPr="000F2D11" w:rsidRDefault="00976087" w:rsidP="009760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Семестровий рейтинговий бал</w:t>
            </w:r>
            <w:r w:rsidRPr="000F2D11">
              <w:rPr>
                <w:rFonts w:ascii="Times New Roman" w:eastAsia="Times New Roman" w:hAnsi="Times New Roman"/>
                <w:sz w:val="24"/>
                <w:szCs w:val="24"/>
                <w:lang w:val="uk-UA" w:eastAsia="ru-RU"/>
              </w:rPr>
              <w:t xml:space="preserve"> є сумою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роботу протягом семестру і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МКР.</w:t>
            </w:r>
            <w:r w:rsidRPr="00976087">
              <w:rPr>
                <w:lang w:val="ru-RU"/>
              </w:rPr>
              <w:t xml:space="preserve"> </w:t>
            </w:r>
            <w:r w:rsidRPr="00652331">
              <w:rPr>
                <w:rFonts w:ascii="Times New Roman" w:eastAsia="Times New Roman" w:hAnsi="Times New Roman"/>
                <w:sz w:val="24"/>
                <w:szCs w:val="24"/>
                <w:lang w:val="uk-UA" w:eastAsia="ru-RU"/>
              </w:rPr>
              <w:t>Максимальний рейтинговий бал студента становить 100 балів.</w:t>
            </w:r>
          </w:p>
          <w:p w:rsidR="00B87B87" w:rsidRDefault="00B87B87" w:rsidP="00755451">
            <w:pPr>
              <w:spacing w:after="0" w:line="240" w:lineRule="auto"/>
              <w:ind w:firstLine="567"/>
              <w:rPr>
                <w:rFonts w:ascii="Times New Roman" w:hAnsi="Times New Roman"/>
                <w:sz w:val="24"/>
                <w:szCs w:val="24"/>
                <w:lang w:val="uk-UA"/>
              </w:rPr>
            </w:pPr>
          </w:p>
          <w:p w:rsidR="00271010" w:rsidRPr="00F827D1" w:rsidRDefault="00271010" w:rsidP="00976087">
            <w:pPr>
              <w:shd w:val="clear" w:color="auto" w:fill="FFFFFF"/>
              <w:spacing w:after="0" w:line="240" w:lineRule="auto"/>
              <w:ind w:firstLine="873"/>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1C11DD"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1C11DD"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1C11DD"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1C11DD"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1C11DD"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1C11DD"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1C11DD"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1C11DD">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1C11DD"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r w:rsidR="00976087">
              <w:rPr>
                <w:rFonts w:ascii="Times New Roman" w:hAnsi="Times New Roman"/>
                <w:sz w:val="24"/>
                <w:szCs w:val="28"/>
                <w:lang w:val="uk-UA"/>
              </w:rPr>
              <w:t xml:space="preserve"> відповідей студентів</w:t>
            </w:r>
            <w:r w:rsidRPr="00FF661D">
              <w:rPr>
                <w:rFonts w:ascii="Times New Roman" w:hAnsi="Times New Roman"/>
                <w:sz w:val="24"/>
                <w:szCs w:val="28"/>
                <w:lang w:val="uk-UA"/>
              </w:rPr>
              <w:t>.</w:t>
            </w:r>
          </w:p>
          <w:p w:rsidR="00271010" w:rsidRPr="00AC46DC" w:rsidRDefault="00976087" w:rsidP="00FF661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lang w:val="uk-UA"/>
              </w:rPr>
              <w:t xml:space="preserve">Дотримання принципу </w:t>
            </w:r>
            <w:r>
              <w:rPr>
                <w:rFonts w:ascii="Times New Roman" w:hAnsi="Times New Roman"/>
                <w:sz w:val="24"/>
                <w:szCs w:val="24"/>
                <w:lang w:val="uk-UA"/>
              </w:rPr>
              <w:t xml:space="preserve">академічної доброчесності є </w:t>
            </w:r>
            <w:proofErr w:type="spellStart"/>
            <w:r>
              <w:rPr>
                <w:rFonts w:ascii="Times New Roman" w:hAnsi="Times New Roman"/>
                <w:sz w:val="24"/>
                <w:szCs w:val="24"/>
                <w:lang w:val="uk-UA"/>
              </w:rPr>
              <w:t>обов</w:t>
            </w:r>
            <w:proofErr w:type="spellEnd"/>
            <w:r w:rsidRPr="00976087">
              <w:rPr>
                <w:rFonts w:ascii="Times New Roman" w:hAnsi="Times New Roman"/>
                <w:sz w:val="24"/>
                <w:szCs w:val="24"/>
                <w:lang w:val="ru-RU"/>
              </w:rPr>
              <w:t>’</w:t>
            </w:r>
            <w:proofErr w:type="spellStart"/>
            <w:r>
              <w:rPr>
                <w:rFonts w:ascii="Times New Roman" w:hAnsi="Times New Roman"/>
                <w:sz w:val="24"/>
                <w:szCs w:val="24"/>
                <w:lang w:val="uk-UA"/>
              </w:rPr>
              <w:t>язковим</w:t>
            </w:r>
            <w:proofErr w:type="spellEnd"/>
            <w:r>
              <w:rPr>
                <w:rFonts w:ascii="Times New Roman" w:hAnsi="Times New Roman"/>
                <w:sz w:val="24"/>
                <w:szCs w:val="24"/>
                <w:lang w:val="uk-UA"/>
              </w:rPr>
              <w:t>. Порушенням цього принципу є</w:t>
            </w:r>
            <w:r w:rsidR="00271010" w:rsidRPr="00AC46DC">
              <w:rPr>
                <w:rFonts w:ascii="Times New Roman" w:hAnsi="Times New Roman"/>
                <w:sz w:val="24"/>
                <w:szCs w:val="24"/>
                <w:lang w:val="uk-UA"/>
              </w:rPr>
              <w:t xml:space="preserve">: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перефразованих чужих ідей без посилання на їх авторів;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00271010" w:rsidRPr="00AC46DC">
              <w:rPr>
                <w:rFonts w:ascii="Times New Roman" w:hAnsi="Times New Roman" w:cs="Arial"/>
                <w:sz w:val="24"/>
                <w:szCs w:val="24"/>
                <w:lang w:val="uk-UA"/>
              </w:rPr>
              <w:t>●</w:t>
            </w:r>
            <w:r>
              <w:rPr>
                <w:rFonts w:ascii="Times New Roman" w:hAnsi="Times New Roman"/>
                <w:sz w:val="24"/>
                <w:szCs w:val="24"/>
                <w:lang w:val="uk-UA"/>
              </w:rPr>
              <w:t xml:space="preserve"> фальс</w:t>
            </w:r>
            <w:r w:rsidR="00271010" w:rsidRPr="00AC46DC">
              <w:rPr>
                <w:rFonts w:ascii="Times New Roman" w:hAnsi="Times New Roman"/>
                <w:sz w:val="24"/>
                <w:szCs w:val="24"/>
                <w:lang w:val="uk-UA"/>
              </w:rPr>
              <w:t xml:space="preserve">ифікація результатів наукової чи навчальної роботи;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посилання на джерела, які не використовувалися у роботі,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залучення підставних осіб до </w:t>
            </w:r>
            <w:r w:rsidR="00271010" w:rsidRPr="00AC46DC">
              <w:rPr>
                <w:rFonts w:ascii="Times New Roman" w:hAnsi="Times New Roman"/>
                <w:sz w:val="24"/>
                <w:szCs w:val="24"/>
                <w:lang w:val="uk-UA"/>
              </w:rPr>
              <w:lastRenderedPageBreak/>
              <w:t xml:space="preserve">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1C11DD"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976087" w:rsidRPr="002F0F5D" w:rsidRDefault="00976087" w:rsidP="002F0F5D">
            <w:pPr>
              <w:pStyle w:val="a5"/>
              <w:numPr>
                <w:ilvl w:val="0"/>
                <w:numId w:val="22"/>
              </w:numPr>
              <w:spacing w:after="0" w:line="240" w:lineRule="auto"/>
              <w:ind w:left="310" w:hanging="284"/>
              <w:rPr>
                <w:rFonts w:ascii="Times New Roman" w:hAnsi="Times New Roman"/>
                <w:sz w:val="24"/>
                <w:szCs w:val="24"/>
              </w:rPr>
            </w:pPr>
            <w:r w:rsidRPr="002F0F5D">
              <w:rPr>
                <w:rFonts w:ascii="Times New Roman" w:hAnsi="Times New Roman"/>
                <w:sz w:val="24"/>
                <w:szCs w:val="24"/>
              </w:rPr>
              <w:t xml:space="preserve">Мироненко Т. С. </w:t>
            </w:r>
            <w:proofErr w:type="spellStart"/>
            <w:r w:rsidRPr="002F0F5D">
              <w:rPr>
                <w:rFonts w:ascii="Times New Roman" w:hAnsi="Times New Roman"/>
                <w:sz w:val="24"/>
                <w:szCs w:val="24"/>
              </w:rPr>
              <w:t>Практичний</w:t>
            </w:r>
            <w:proofErr w:type="spellEnd"/>
            <w:r w:rsidRPr="002F0F5D">
              <w:rPr>
                <w:rFonts w:ascii="Times New Roman" w:hAnsi="Times New Roman"/>
                <w:sz w:val="24"/>
                <w:szCs w:val="24"/>
              </w:rPr>
              <w:t xml:space="preserve"> курс перекладу з </w:t>
            </w:r>
            <w:proofErr w:type="spellStart"/>
            <w:r w:rsidRPr="002F0F5D">
              <w:rPr>
                <w:rFonts w:ascii="Times New Roman" w:hAnsi="Times New Roman"/>
                <w:sz w:val="24"/>
                <w:szCs w:val="24"/>
              </w:rPr>
              <w:t>німецької</w:t>
            </w:r>
            <w:proofErr w:type="spellEnd"/>
            <w:r w:rsidRPr="002F0F5D">
              <w:rPr>
                <w:rFonts w:ascii="Times New Roman" w:hAnsi="Times New Roman"/>
                <w:sz w:val="24"/>
                <w:szCs w:val="24"/>
              </w:rPr>
              <w:t xml:space="preserve"> </w:t>
            </w:r>
            <w:proofErr w:type="spellStart"/>
            <w:r w:rsidRPr="002F0F5D">
              <w:rPr>
                <w:rFonts w:ascii="Times New Roman" w:hAnsi="Times New Roman"/>
                <w:sz w:val="24"/>
                <w:szCs w:val="24"/>
              </w:rPr>
              <w:t>мови</w:t>
            </w:r>
            <w:proofErr w:type="spellEnd"/>
            <w:r w:rsidRPr="002F0F5D">
              <w:rPr>
                <w:rFonts w:ascii="Times New Roman" w:hAnsi="Times New Roman"/>
                <w:sz w:val="24"/>
                <w:szCs w:val="24"/>
              </w:rPr>
              <w:t xml:space="preserve">. </w:t>
            </w:r>
            <w:proofErr w:type="spellStart"/>
            <w:proofErr w:type="gramStart"/>
            <w:r w:rsidRPr="002F0F5D">
              <w:rPr>
                <w:rFonts w:ascii="Times New Roman" w:hAnsi="Times New Roman"/>
                <w:sz w:val="24"/>
                <w:szCs w:val="24"/>
              </w:rPr>
              <w:t>Киів</w:t>
            </w:r>
            <w:proofErr w:type="spellEnd"/>
            <w:r w:rsidRPr="002F0F5D">
              <w:rPr>
                <w:rFonts w:ascii="Times New Roman" w:hAnsi="Times New Roman"/>
                <w:sz w:val="24"/>
                <w:szCs w:val="24"/>
              </w:rPr>
              <w:t xml:space="preserve"> :</w:t>
            </w:r>
            <w:proofErr w:type="gramEnd"/>
            <w:r w:rsidRPr="002F0F5D">
              <w:rPr>
                <w:rFonts w:ascii="Times New Roman" w:hAnsi="Times New Roman"/>
                <w:sz w:val="24"/>
                <w:szCs w:val="24"/>
              </w:rPr>
              <w:t xml:space="preserve"> Вид. центр КНЛУ, 2017. 247 с. </w:t>
            </w:r>
          </w:p>
          <w:p w:rsidR="00976087" w:rsidRPr="002F0F5D" w:rsidRDefault="00976087" w:rsidP="002F0F5D">
            <w:pPr>
              <w:pStyle w:val="a5"/>
              <w:numPr>
                <w:ilvl w:val="0"/>
                <w:numId w:val="22"/>
              </w:numPr>
              <w:spacing w:after="0" w:line="240" w:lineRule="auto"/>
              <w:ind w:left="310" w:hanging="284"/>
              <w:rPr>
                <w:rFonts w:ascii="Times New Roman" w:hAnsi="Times New Roman"/>
                <w:sz w:val="24"/>
                <w:szCs w:val="24"/>
              </w:rPr>
            </w:pPr>
            <w:r w:rsidRPr="002F0F5D">
              <w:rPr>
                <w:rFonts w:ascii="Times New Roman" w:hAnsi="Times New Roman"/>
                <w:sz w:val="24"/>
                <w:szCs w:val="24"/>
              </w:rPr>
              <w:t xml:space="preserve">Мироненко Т.С. </w:t>
            </w:r>
            <w:proofErr w:type="spellStart"/>
            <w:r w:rsidRPr="002F0F5D">
              <w:rPr>
                <w:rFonts w:ascii="Times New Roman" w:hAnsi="Times New Roman"/>
                <w:sz w:val="24"/>
                <w:szCs w:val="24"/>
              </w:rPr>
              <w:t>Практичний</w:t>
            </w:r>
            <w:proofErr w:type="spellEnd"/>
            <w:r w:rsidRPr="002F0F5D">
              <w:rPr>
                <w:rFonts w:ascii="Times New Roman" w:hAnsi="Times New Roman"/>
                <w:sz w:val="24"/>
                <w:szCs w:val="24"/>
              </w:rPr>
              <w:t xml:space="preserve"> курс перекладу з </w:t>
            </w:r>
            <w:proofErr w:type="spellStart"/>
            <w:r w:rsidRPr="002F0F5D">
              <w:rPr>
                <w:rFonts w:ascii="Times New Roman" w:hAnsi="Times New Roman"/>
                <w:sz w:val="24"/>
                <w:szCs w:val="24"/>
              </w:rPr>
              <w:t>ні</w:t>
            </w:r>
            <w:r w:rsidR="002F0F5D" w:rsidRPr="002F0F5D">
              <w:rPr>
                <w:rFonts w:ascii="Times New Roman" w:hAnsi="Times New Roman"/>
                <w:sz w:val="24"/>
                <w:szCs w:val="24"/>
              </w:rPr>
              <w:t>мецької</w:t>
            </w:r>
            <w:proofErr w:type="spellEnd"/>
            <w:r w:rsidR="002F0F5D" w:rsidRPr="002F0F5D">
              <w:rPr>
                <w:rFonts w:ascii="Times New Roman" w:hAnsi="Times New Roman"/>
                <w:sz w:val="24"/>
                <w:szCs w:val="24"/>
              </w:rPr>
              <w:t xml:space="preserve"> як </w:t>
            </w:r>
            <w:proofErr w:type="spellStart"/>
            <w:r w:rsidR="002F0F5D" w:rsidRPr="002F0F5D">
              <w:rPr>
                <w:rFonts w:ascii="Times New Roman" w:hAnsi="Times New Roman"/>
                <w:sz w:val="24"/>
                <w:szCs w:val="24"/>
              </w:rPr>
              <w:t>другої</w:t>
            </w:r>
            <w:proofErr w:type="spellEnd"/>
            <w:r w:rsidR="002F0F5D" w:rsidRPr="002F0F5D">
              <w:rPr>
                <w:rFonts w:ascii="Times New Roman" w:hAnsi="Times New Roman"/>
                <w:sz w:val="24"/>
                <w:szCs w:val="24"/>
              </w:rPr>
              <w:t xml:space="preserve"> </w:t>
            </w:r>
            <w:proofErr w:type="spellStart"/>
            <w:r w:rsidR="002F0F5D" w:rsidRPr="002F0F5D">
              <w:rPr>
                <w:rFonts w:ascii="Times New Roman" w:hAnsi="Times New Roman"/>
                <w:sz w:val="24"/>
                <w:szCs w:val="24"/>
              </w:rPr>
              <w:t>іноземної</w:t>
            </w:r>
            <w:proofErr w:type="spellEnd"/>
            <w:r w:rsidR="002F0F5D" w:rsidRPr="002F0F5D">
              <w:rPr>
                <w:rFonts w:ascii="Times New Roman" w:hAnsi="Times New Roman"/>
                <w:sz w:val="24"/>
                <w:szCs w:val="24"/>
              </w:rPr>
              <w:t xml:space="preserve">, </w:t>
            </w:r>
            <w:proofErr w:type="spellStart"/>
            <w:proofErr w:type="gramStart"/>
            <w:r w:rsidR="002F0F5D" w:rsidRPr="002F0F5D">
              <w:rPr>
                <w:rFonts w:ascii="Times New Roman" w:hAnsi="Times New Roman"/>
                <w:sz w:val="24"/>
                <w:szCs w:val="24"/>
              </w:rPr>
              <w:t>Киї</w:t>
            </w:r>
            <w:r w:rsidRPr="002F0F5D">
              <w:rPr>
                <w:rFonts w:ascii="Times New Roman" w:hAnsi="Times New Roman"/>
                <w:sz w:val="24"/>
                <w:szCs w:val="24"/>
              </w:rPr>
              <w:t>в</w:t>
            </w:r>
            <w:proofErr w:type="spellEnd"/>
            <w:r w:rsidRPr="002F0F5D">
              <w:rPr>
                <w:rFonts w:ascii="Times New Roman" w:hAnsi="Times New Roman"/>
                <w:sz w:val="24"/>
                <w:szCs w:val="24"/>
              </w:rPr>
              <w:t xml:space="preserve"> :</w:t>
            </w:r>
            <w:proofErr w:type="gramEnd"/>
            <w:r w:rsidRPr="002F0F5D">
              <w:rPr>
                <w:rFonts w:ascii="Times New Roman" w:hAnsi="Times New Roman"/>
                <w:sz w:val="24"/>
                <w:szCs w:val="24"/>
              </w:rPr>
              <w:t xml:space="preserve"> Вид. центр КНЛУ, 2005. 120 с.</w:t>
            </w:r>
          </w:p>
          <w:p w:rsidR="00976087" w:rsidRPr="002F0F5D" w:rsidRDefault="00976087" w:rsidP="002F0F5D">
            <w:pPr>
              <w:pStyle w:val="a5"/>
              <w:numPr>
                <w:ilvl w:val="0"/>
                <w:numId w:val="22"/>
              </w:numPr>
              <w:spacing w:after="0" w:line="240" w:lineRule="auto"/>
              <w:ind w:left="310" w:hanging="284"/>
              <w:rPr>
                <w:rFonts w:ascii="Times New Roman" w:hAnsi="Times New Roman"/>
                <w:sz w:val="24"/>
                <w:szCs w:val="24"/>
              </w:rPr>
            </w:pPr>
            <w:proofErr w:type="spellStart"/>
            <w:r w:rsidRPr="002F0F5D">
              <w:rPr>
                <w:rFonts w:ascii="Times New Roman" w:hAnsi="Times New Roman"/>
                <w:sz w:val="24"/>
                <w:szCs w:val="24"/>
              </w:rPr>
              <w:t>Кияк</w:t>
            </w:r>
            <w:proofErr w:type="spellEnd"/>
            <w:r w:rsidRPr="002F0F5D">
              <w:rPr>
                <w:rFonts w:ascii="Times New Roman" w:hAnsi="Times New Roman"/>
                <w:sz w:val="24"/>
                <w:szCs w:val="24"/>
              </w:rPr>
              <w:t xml:space="preserve"> Т.Р., Науменко А.М., </w:t>
            </w:r>
            <w:proofErr w:type="spellStart"/>
            <w:r w:rsidRPr="002F0F5D">
              <w:rPr>
                <w:rFonts w:ascii="Times New Roman" w:hAnsi="Times New Roman"/>
                <w:sz w:val="24"/>
                <w:szCs w:val="24"/>
              </w:rPr>
              <w:t>Огуй</w:t>
            </w:r>
            <w:proofErr w:type="spellEnd"/>
            <w:r w:rsidRPr="002F0F5D">
              <w:rPr>
                <w:rFonts w:ascii="Times New Roman" w:hAnsi="Times New Roman"/>
                <w:sz w:val="24"/>
                <w:szCs w:val="24"/>
              </w:rPr>
              <w:t xml:space="preserve"> О.Д. </w:t>
            </w:r>
            <w:proofErr w:type="spellStart"/>
            <w:r w:rsidRPr="002F0F5D">
              <w:rPr>
                <w:rFonts w:ascii="Times New Roman" w:hAnsi="Times New Roman"/>
                <w:sz w:val="24"/>
                <w:szCs w:val="24"/>
              </w:rPr>
              <w:t>Перекладознавство</w:t>
            </w:r>
            <w:proofErr w:type="spellEnd"/>
            <w:r w:rsidRPr="002F0F5D">
              <w:rPr>
                <w:rFonts w:ascii="Times New Roman" w:hAnsi="Times New Roman"/>
                <w:sz w:val="24"/>
                <w:szCs w:val="24"/>
              </w:rPr>
              <w:t xml:space="preserve">, </w:t>
            </w:r>
            <w:proofErr w:type="spellStart"/>
            <w:r w:rsidRPr="002F0F5D">
              <w:rPr>
                <w:rFonts w:ascii="Times New Roman" w:hAnsi="Times New Roman"/>
                <w:sz w:val="24"/>
                <w:szCs w:val="24"/>
              </w:rPr>
              <w:t>Київ</w:t>
            </w:r>
            <w:proofErr w:type="spellEnd"/>
            <w:r w:rsidRPr="002F0F5D">
              <w:rPr>
                <w:rFonts w:ascii="Times New Roman" w:hAnsi="Times New Roman"/>
                <w:sz w:val="24"/>
                <w:szCs w:val="24"/>
              </w:rPr>
              <w:t>, 2008, 592 c.</w:t>
            </w:r>
          </w:p>
          <w:p w:rsidR="00271010" w:rsidRPr="000D5B5C" w:rsidRDefault="00271010" w:rsidP="002F0F5D">
            <w:pPr>
              <w:tabs>
                <w:tab w:val="left" w:pos="900"/>
              </w:tabs>
              <w:spacing w:after="0" w:line="240" w:lineRule="auto"/>
              <w:jc w:val="both"/>
              <w:rPr>
                <w:rFonts w:ascii="Times New Roman" w:hAnsi="Times New Roman"/>
                <w:lang w:val="ru-RU"/>
              </w:rPr>
            </w:pPr>
          </w:p>
          <w:p w:rsidR="00271010" w:rsidRDefault="002F0F5D" w:rsidP="000D5B5C">
            <w:pPr>
              <w:tabs>
                <w:tab w:val="left" w:pos="2552"/>
              </w:tabs>
              <w:spacing w:after="0" w:line="240" w:lineRule="auto"/>
              <w:jc w:val="both"/>
              <w:rPr>
                <w:rFonts w:ascii="Times New Roman" w:hAnsi="Times New Roman"/>
                <w:b/>
                <w:lang w:val="uk-UA"/>
              </w:rPr>
            </w:pPr>
            <w:proofErr w:type="spellStart"/>
            <w:r>
              <w:rPr>
                <w:rFonts w:ascii="Times New Roman" w:hAnsi="Times New Roman"/>
                <w:b/>
              </w:rPr>
              <w:t>Додаткова</w:t>
            </w:r>
            <w:proofErr w:type="spellEnd"/>
            <w:r>
              <w:rPr>
                <w:rFonts w:ascii="Times New Roman" w:hAnsi="Times New Roman"/>
                <w:b/>
                <w:lang w:val="uk-UA"/>
              </w:rPr>
              <w:t>:</w:t>
            </w:r>
          </w:p>
          <w:p w:rsidR="002F0F5D" w:rsidRPr="002F0F5D" w:rsidRDefault="002F0F5D" w:rsidP="000D5B5C">
            <w:pPr>
              <w:tabs>
                <w:tab w:val="left" w:pos="2552"/>
              </w:tabs>
              <w:spacing w:after="0" w:line="240" w:lineRule="auto"/>
              <w:jc w:val="both"/>
              <w:rPr>
                <w:rFonts w:ascii="Times New Roman" w:hAnsi="Times New Roman"/>
                <w:b/>
                <w:lang w:val="uk-UA"/>
              </w:rPr>
            </w:pPr>
          </w:p>
          <w:p w:rsidR="002F0F5D" w:rsidRDefault="002F0F5D" w:rsidP="002F0F5D">
            <w:pPr>
              <w:numPr>
                <w:ilvl w:val="0"/>
                <w:numId w:val="17"/>
              </w:numPr>
              <w:spacing w:after="0" w:line="240" w:lineRule="auto"/>
              <w:jc w:val="both"/>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Perlmann-</w:t>
            </w:r>
            <w:proofErr w:type="spellStart"/>
            <w:r>
              <w:rPr>
                <w:rFonts w:ascii="Times New Roman" w:eastAsia="Times New Roman" w:hAnsi="Times New Roman"/>
                <w:sz w:val="24"/>
                <w:szCs w:val="24"/>
                <w:lang w:val="de-DE" w:eastAsia="ru-RU"/>
              </w:rPr>
              <w:t>Balme</w:t>
            </w:r>
            <w:proofErr w:type="spellEnd"/>
            <w:r>
              <w:rPr>
                <w:rFonts w:ascii="Times New Roman" w:eastAsia="Times New Roman" w:hAnsi="Times New Roman"/>
                <w:sz w:val="24"/>
                <w:szCs w:val="24"/>
                <w:lang w:val="de-DE" w:eastAsia="ru-RU"/>
              </w:rPr>
              <w:t xml:space="preserve"> M, Schwalb S., </w:t>
            </w:r>
            <w:proofErr w:type="spellStart"/>
            <w:r>
              <w:rPr>
                <w:rFonts w:ascii="Times New Roman" w:eastAsia="Times New Roman" w:hAnsi="Times New Roman"/>
                <w:sz w:val="24"/>
                <w:szCs w:val="24"/>
                <w:lang w:val="de-DE" w:eastAsia="ru-RU"/>
              </w:rPr>
              <w:t>Matussek</w:t>
            </w:r>
            <w:proofErr w:type="spellEnd"/>
            <w:r>
              <w:rPr>
                <w:rFonts w:ascii="Times New Roman" w:eastAsia="Times New Roman" w:hAnsi="Times New Roman"/>
                <w:sz w:val="24"/>
                <w:szCs w:val="24"/>
                <w:lang w:val="de-DE" w:eastAsia="ru-RU"/>
              </w:rPr>
              <w:t xml:space="preserve"> M. Sicher! B2.1. Deutsch als Fremdsprache. Kursbuch und Arbeitsbuch. – Ismaning, Deutschland: Max </w:t>
            </w:r>
            <w:proofErr w:type="spellStart"/>
            <w:r>
              <w:rPr>
                <w:rFonts w:ascii="Times New Roman" w:eastAsia="Times New Roman" w:hAnsi="Times New Roman"/>
                <w:sz w:val="24"/>
                <w:szCs w:val="24"/>
                <w:lang w:val="de-DE" w:eastAsia="ru-RU"/>
              </w:rPr>
              <w:t>Hueber</w:t>
            </w:r>
            <w:proofErr w:type="spellEnd"/>
            <w:r>
              <w:rPr>
                <w:rFonts w:ascii="Times New Roman" w:eastAsia="Times New Roman" w:hAnsi="Times New Roman"/>
                <w:sz w:val="24"/>
                <w:szCs w:val="24"/>
                <w:lang w:val="de-DE" w:eastAsia="ru-RU"/>
              </w:rPr>
              <w:t xml:space="preserve"> Verlag, 2017.</w:t>
            </w:r>
            <w:r>
              <w:rPr>
                <w:rFonts w:ascii="Times New Roman" w:eastAsia="Times New Roman" w:hAnsi="Times New Roman"/>
                <w:snapToGrid w:val="0"/>
                <w:sz w:val="24"/>
                <w:szCs w:val="24"/>
                <w:lang w:val="de-DE" w:eastAsia="ru-RU"/>
              </w:rPr>
              <w:t xml:space="preserve">– </w:t>
            </w:r>
            <w:r>
              <w:rPr>
                <w:rFonts w:ascii="Times New Roman" w:eastAsia="Times New Roman" w:hAnsi="Times New Roman"/>
                <w:sz w:val="24"/>
                <w:szCs w:val="24"/>
                <w:lang w:val="de-DE" w:eastAsia="ru-RU"/>
              </w:rPr>
              <w:t>206 S.</w:t>
            </w:r>
          </w:p>
          <w:p w:rsidR="002F0F5D" w:rsidRDefault="002F0F5D" w:rsidP="002F0F5D">
            <w:pPr>
              <w:numPr>
                <w:ilvl w:val="0"/>
                <w:numId w:val="17"/>
              </w:numPr>
              <w:spacing w:after="0" w:line="240" w:lineRule="auto"/>
              <w:jc w:val="both"/>
              <w:rPr>
                <w:rFonts w:ascii="Times New Roman" w:eastAsia="Times New Roman" w:hAnsi="Times New Roman"/>
                <w:sz w:val="24"/>
                <w:szCs w:val="24"/>
                <w:lang w:val="de-DE" w:eastAsia="ru-RU"/>
              </w:rPr>
            </w:pPr>
            <w:r>
              <w:rPr>
                <w:rFonts w:ascii="Times New Roman" w:eastAsia="Times New Roman" w:hAnsi="Times New Roman"/>
                <w:sz w:val="24"/>
                <w:szCs w:val="24"/>
                <w:lang w:val="de-DE" w:eastAsia="ru-RU"/>
              </w:rPr>
              <w:t>Perlmann-</w:t>
            </w:r>
            <w:proofErr w:type="spellStart"/>
            <w:r>
              <w:rPr>
                <w:rFonts w:ascii="Times New Roman" w:eastAsia="Times New Roman" w:hAnsi="Times New Roman"/>
                <w:sz w:val="24"/>
                <w:szCs w:val="24"/>
                <w:lang w:val="de-DE" w:eastAsia="ru-RU"/>
              </w:rPr>
              <w:t>Balme</w:t>
            </w:r>
            <w:proofErr w:type="spellEnd"/>
            <w:r>
              <w:rPr>
                <w:rFonts w:ascii="Times New Roman" w:eastAsia="Times New Roman" w:hAnsi="Times New Roman"/>
                <w:sz w:val="24"/>
                <w:szCs w:val="24"/>
                <w:lang w:val="de-DE" w:eastAsia="ru-RU"/>
              </w:rPr>
              <w:t xml:space="preserve"> M, Schwalb S., </w:t>
            </w:r>
            <w:proofErr w:type="spellStart"/>
            <w:r>
              <w:rPr>
                <w:rFonts w:ascii="Times New Roman" w:eastAsia="Times New Roman" w:hAnsi="Times New Roman"/>
                <w:sz w:val="24"/>
                <w:szCs w:val="24"/>
                <w:lang w:val="de-DE" w:eastAsia="ru-RU"/>
              </w:rPr>
              <w:t>Matussek</w:t>
            </w:r>
            <w:proofErr w:type="spellEnd"/>
            <w:r>
              <w:rPr>
                <w:rFonts w:ascii="Times New Roman" w:eastAsia="Times New Roman" w:hAnsi="Times New Roman"/>
                <w:sz w:val="24"/>
                <w:szCs w:val="24"/>
                <w:lang w:val="de-DE" w:eastAsia="ru-RU"/>
              </w:rPr>
              <w:t xml:space="preserve"> M. Sicher! B2.2. Deutsch als Fremdsprache. Kursbuch und Arbeitsbuch. – Ismaning, Deutschland: Max </w:t>
            </w:r>
            <w:proofErr w:type="spellStart"/>
            <w:r>
              <w:rPr>
                <w:rFonts w:ascii="Times New Roman" w:eastAsia="Times New Roman" w:hAnsi="Times New Roman"/>
                <w:sz w:val="24"/>
                <w:szCs w:val="24"/>
                <w:lang w:val="de-DE" w:eastAsia="ru-RU"/>
              </w:rPr>
              <w:t>Hueber</w:t>
            </w:r>
            <w:proofErr w:type="spellEnd"/>
            <w:r>
              <w:rPr>
                <w:rFonts w:ascii="Times New Roman" w:eastAsia="Times New Roman" w:hAnsi="Times New Roman"/>
                <w:sz w:val="24"/>
                <w:szCs w:val="24"/>
                <w:lang w:val="de-DE" w:eastAsia="ru-RU"/>
              </w:rPr>
              <w:t xml:space="preserve"> Verlag, 2016.</w:t>
            </w:r>
            <w:r>
              <w:rPr>
                <w:rFonts w:ascii="Times New Roman" w:eastAsia="Times New Roman" w:hAnsi="Times New Roman"/>
                <w:snapToGrid w:val="0"/>
                <w:sz w:val="24"/>
                <w:szCs w:val="24"/>
                <w:lang w:val="de-DE" w:eastAsia="ru-RU"/>
              </w:rPr>
              <w:t xml:space="preserve">– </w:t>
            </w:r>
            <w:r>
              <w:rPr>
                <w:rFonts w:ascii="Times New Roman" w:eastAsia="Times New Roman" w:hAnsi="Times New Roman"/>
                <w:sz w:val="24"/>
                <w:szCs w:val="24"/>
                <w:lang w:val="de-DE" w:eastAsia="ru-RU"/>
              </w:rPr>
              <w:t xml:space="preserve">183 S. </w:t>
            </w:r>
          </w:p>
          <w:p w:rsidR="002F0F5D" w:rsidRDefault="002F0F5D" w:rsidP="002F0F5D">
            <w:pPr>
              <w:numPr>
                <w:ilvl w:val="0"/>
                <w:numId w:val="17"/>
              </w:numPr>
              <w:spacing w:after="0" w:line="240" w:lineRule="auto"/>
              <w:jc w:val="both"/>
              <w:rPr>
                <w:rFonts w:ascii="Times New Roman" w:eastAsia="Times New Roman" w:hAnsi="Times New Roman"/>
                <w:sz w:val="24"/>
                <w:szCs w:val="24"/>
                <w:lang w:val="de-DE" w:eastAsia="ru-RU"/>
              </w:rPr>
            </w:pPr>
            <w:r w:rsidRPr="002F0F5D">
              <w:rPr>
                <w:rFonts w:ascii="Times New Roman" w:eastAsia="Times New Roman" w:hAnsi="Times New Roman"/>
                <w:sz w:val="24"/>
                <w:szCs w:val="24"/>
                <w:lang w:val="ru-RU" w:eastAsia="ru-RU"/>
              </w:rPr>
              <w:t xml:space="preserve">Пакет </w:t>
            </w:r>
            <w:proofErr w:type="spellStart"/>
            <w:r w:rsidRPr="002F0F5D">
              <w:rPr>
                <w:rFonts w:ascii="Times New Roman" w:eastAsia="Times New Roman" w:hAnsi="Times New Roman"/>
                <w:sz w:val="24"/>
                <w:szCs w:val="24"/>
                <w:lang w:val="ru-RU" w:eastAsia="ru-RU"/>
              </w:rPr>
              <w:t>мультимедійних</w:t>
            </w:r>
            <w:proofErr w:type="spellEnd"/>
            <w:r w:rsidRPr="002F0F5D">
              <w:rPr>
                <w:rFonts w:ascii="Times New Roman" w:eastAsia="Times New Roman" w:hAnsi="Times New Roman"/>
                <w:sz w:val="24"/>
                <w:szCs w:val="24"/>
                <w:lang w:val="ru-RU" w:eastAsia="ru-RU"/>
              </w:rPr>
              <w:t xml:space="preserve"> </w:t>
            </w:r>
            <w:proofErr w:type="spellStart"/>
            <w:r w:rsidRPr="002F0F5D">
              <w:rPr>
                <w:rFonts w:ascii="Times New Roman" w:eastAsia="Times New Roman" w:hAnsi="Times New Roman"/>
                <w:sz w:val="24"/>
                <w:szCs w:val="24"/>
                <w:lang w:val="ru-RU" w:eastAsia="ru-RU"/>
              </w:rPr>
              <w:t>засобів</w:t>
            </w:r>
            <w:proofErr w:type="spellEnd"/>
            <w:r w:rsidRPr="002F0F5D">
              <w:rPr>
                <w:rFonts w:ascii="Times New Roman" w:eastAsia="Times New Roman" w:hAnsi="Times New Roman"/>
                <w:sz w:val="24"/>
                <w:szCs w:val="24"/>
                <w:lang w:val="ru-RU" w:eastAsia="ru-RU"/>
              </w:rPr>
              <w:t xml:space="preserve"> </w:t>
            </w:r>
            <w:proofErr w:type="spellStart"/>
            <w:r w:rsidRPr="002F0F5D">
              <w:rPr>
                <w:rFonts w:ascii="Times New Roman" w:eastAsia="Times New Roman" w:hAnsi="Times New Roman"/>
                <w:sz w:val="24"/>
                <w:szCs w:val="24"/>
                <w:lang w:val="ru-RU" w:eastAsia="ru-RU"/>
              </w:rPr>
              <w:t>навчання</w:t>
            </w:r>
            <w:proofErr w:type="spellEnd"/>
            <w:r w:rsidRPr="002F0F5D">
              <w:rPr>
                <w:rFonts w:ascii="Times New Roman" w:eastAsia="Times New Roman" w:hAnsi="Times New Roman"/>
                <w:sz w:val="24"/>
                <w:szCs w:val="24"/>
                <w:lang w:val="ru-RU" w:eastAsia="ru-RU"/>
              </w:rPr>
              <w:t xml:space="preserve"> до НМК „</w:t>
            </w:r>
            <w:r>
              <w:rPr>
                <w:rFonts w:ascii="Times New Roman" w:eastAsia="Times New Roman" w:hAnsi="Times New Roman"/>
                <w:sz w:val="24"/>
                <w:szCs w:val="24"/>
                <w:lang w:val="de-DE" w:eastAsia="ru-RU"/>
              </w:rPr>
              <w:t>Sicher</w:t>
            </w:r>
            <w:r w:rsidRPr="002F0F5D">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de-DE" w:eastAsia="ru-RU"/>
              </w:rPr>
              <w:t xml:space="preserve">B2.1“, „Sicher! B2.2“ </w:t>
            </w:r>
          </w:p>
          <w:p w:rsidR="002F0F5D" w:rsidRPr="00602DB0" w:rsidRDefault="002F0F5D" w:rsidP="002F0F5D">
            <w:pPr>
              <w:numPr>
                <w:ilvl w:val="0"/>
                <w:numId w:val="17"/>
              </w:numPr>
              <w:tabs>
                <w:tab w:val="clear" w:pos="360"/>
              </w:tabs>
              <w:spacing w:after="0" w:line="240" w:lineRule="auto"/>
              <w:jc w:val="both"/>
              <w:rPr>
                <w:rFonts w:ascii="Times New Roman" w:eastAsia="Times New Roman" w:hAnsi="Times New Roman"/>
                <w:sz w:val="24"/>
                <w:szCs w:val="24"/>
                <w:lang w:val="de-DE" w:eastAsia="ru-RU"/>
              </w:rPr>
            </w:pPr>
            <w:r w:rsidRPr="00602DB0">
              <w:rPr>
                <w:rFonts w:ascii="Times New Roman" w:eastAsia="Times New Roman" w:hAnsi="Times New Roman"/>
                <w:sz w:val="24"/>
                <w:szCs w:val="24"/>
                <w:lang w:val="de-DE" w:eastAsia="ru-RU"/>
              </w:rPr>
              <w:t>Dreyer</w:t>
            </w:r>
            <w:r w:rsidRPr="00602DB0">
              <w:rPr>
                <w:rFonts w:ascii="Times New Roman" w:eastAsia="Times New Roman" w:hAnsi="Times New Roman"/>
                <w:sz w:val="24"/>
                <w:szCs w:val="24"/>
                <w:lang w:val="uk-UA" w:eastAsia="ru-RU"/>
              </w:rPr>
              <w:t xml:space="preserve">, </w:t>
            </w:r>
            <w:r w:rsidRPr="00602DB0">
              <w:rPr>
                <w:rFonts w:ascii="Times New Roman" w:eastAsia="Times New Roman" w:hAnsi="Times New Roman"/>
                <w:sz w:val="24"/>
                <w:szCs w:val="24"/>
                <w:lang w:val="de-DE" w:eastAsia="ru-RU"/>
              </w:rPr>
              <w:t>Schmitt</w:t>
            </w:r>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val="uk-UA" w:eastAsia="ru-RU"/>
              </w:rPr>
              <w:t>Совершенствуем</w:t>
            </w:r>
            <w:proofErr w:type="spellEnd"/>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val="uk-UA" w:eastAsia="ru-RU"/>
              </w:rPr>
              <w:t>знание</w:t>
            </w:r>
            <w:proofErr w:type="spellEnd"/>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val="uk-UA" w:eastAsia="ru-RU"/>
              </w:rPr>
              <w:t>немецкого</w:t>
            </w:r>
            <w:proofErr w:type="spellEnd"/>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val="uk-UA" w:eastAsia="ru-RU"/>
              </w:rPr>
              <w:t>язык</w:t>
            </w:r>
            <w:proofErr w:type="spellEnd"/>
            <w:r w:rsidRPr="002F0F5D">
              <w:rPr>
                <w:rFonts w:ascii="Times New Roman" w:eastAsia="Times New Roman" w:hAnsi="Times New Roman"/>
                <w:sz w:val="24"/>
                <w:szCs w:val="24"/>
                <w:lang w:val="ru-RU" w:eastAsia="ru-RU"/>
              </w:rPr>
              <w:t>а: Учебное пособие.</w:t>
            </w:r>
            <w:r w:rsidRPr="00602DB0">
              <w:rPr>
                <w:rFonts w:ascii="Times New Roman" w:eastAsia="Times New Roman" w:hAnsi="Times New Roman"/>
                <w:sz w:val="24"/>
                <w:szCs w:val="24"/>
                <w:lang w:val="uk-UA" w:eastAsia="ru-RU"/>
              </w:rPr>
              <w:t xml:space="preserve"> –</w:t>
            </w:r>
            <w:r w:rsidRPr="002F0F5D">
              <w:rPr>
                <w:rFonts w:ascii="Times New Roman" w:eastAsia="Times New Roman" w:hAnsi="Times New Roman"/>
                <w:sz w:val="24"/>
                <w:szCs w:val="24"/>
                <w:lang w:val="ru-RU" w:eastAsia="ru-RU"/>
              </w:rPr>
              <w:t xml:space="preserve"> Киев</w:t>
            </w:r>
            <w:r w:rsidRPr="00602DB0">
              <w:rPr>
                <w:rFonts w:ascii="Times New Roman" w:eastAsia="Times New Roman" w:hAnsi="Times New Roman"/>
                <w:sz w:val="24"/>
                <w:szCs w:val="24"/>
                <w:lang w:val="uk-UA" w:eastAsia="ru-RU"/>
              </w:rPr>
              <w:t xml:space="preserve">. </w:t>
            </w:r>
            <w:proofErr w:type="spellStart"/>
            <w:r w:rsidRPr="00602DB0">
              <w:rPr>
                <w:rFonts w:ascii="Times New Roman" w:eastAsia="Times New Roman" w:hAnsi="Times New Roman"/>
                <w:sz w:val="24"/>
                <w:szCs w:val="24"/>
                <w:lang w:eastAsia="ru-RU"/>
              </w:rPr>
              <w:t>Методика</w:t>
            </w:r>
            <w:proofErr w:type="spellEnd"/>
            <w:r w:rsidRPr="00602DB0">
              <w:rPr>
                <w:rFonts w:ascii="Times New Roman" w:eastAsia="Times New Roman" w:hAnsi="Times New Roman"/>
                <w:sz w:val="24"/>
                <w:szCs w:val="24"/>
                <w:lang w:eastAsia="ru-RU"/>
              </w:rPr>
              <w:t>, 2000. - 336 с.</w:t>
            </w:r>
          </w:p>
          <w:p w:rsidR="00271010" w:rsidRPr="00841C9D" w:rsidRDefault="00271010" w:rsidP="002F0F5D">
            <w:pPr>
              <w:tabs>
                <w:tab w:val="left" w:pos="2552"/>
              </w:tabs>
              <w:spacing w:after="0" w:line="240" w:lineRule="auto"/>
              <w:jc w:val="both"/>
              <w:rPr>
                <w:rFonts w:ascii="Times New Roman" w:hAnsi="Times New Roman"/>
                <w:lang w:val="uk-UA"/>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841C9D"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2F0F5D" w:rsidRPr="002F0F5D" w:rsidTr="00B705C0">
              <w:trPr>
                <w:jc w:val="center"/>
              </w:trPr>
              <w:tc>
                <w:tcPr>
                  <w:tcW w:w="5126" w:type="dxa"/>
                  <w:tcBorders>
                    <w:top w:val="single" w:sz="4" w:space="0" w:color="auto"/>
                    <w:left w:val="single" w:sz="4" w:space="0" w:color="auto"/>
                    <w:bottom w:val="single" w:sz="4" w:space="0" w:color="auto"/>
                    <w:right w:val="single" w:sz="4" w:space="0" w:color="auto"/>
                  </w:tcBorders>
                </w:tcPr>
                <w:p w:rsidR="002F0F5D" w:rsidRPr="002F0F5D" w:rsidRDefault="002F0F5D" w:rsidP="002F0F5D">
                  <w:pPr>
                    <w:framePr w:hSpace="180" w:wrap="around" w:vAnchor="text" w:hAnchor="margin" w:x="216" w:y="182"/>
                    <w:widowControl w:val="0"/>
                    <w:shd w:val="clear" w:color="auto" w:fill="FFFFFF"/>
                    <w:tabs>
                      <w:tab w:val="left" w:pos="0"/>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1. </w:t>
                  </w:r>
                  <w:hyperlink r:id="rId5" w:history="1">
                    <w:r w:rsidRPr="002F0F5D">
                      <w:rPr>
                        <w:rStyle w:val="aa"/>
                        <w:rFonts w:ascii="Times New Roman" w:hAnsi="Times New Roman"/>
                        <w:color w:val="auto"/>
                        <w:spacing w:val="-13"/>
                        <w:sz w:val="24"/>
                        <w:szCs w:val="24"/>
                        <w:u w:val="none"/>
                      </w:rPr>
                      <w:t>http://www.hueber.de/-aktuell/</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2. </w:t>
                  </w:r>
                  <w:hyperlink r:id="rId6"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hueber</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deutsch</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lernen</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3. </w:t>
                  </w:r>
                  <w:hyperlink r:id="rId7"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vitaminde</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4.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goethe</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5</w:t>
                  </w:r>
                  <w:r w:rsidRPr="002F0F5D">
                    <w:rPr>
                      <w:rFonts w:ascii="Times New Roman" w:eastAsia="Times New Roman" w:hAnsi="Times New Roman"/>
                      <w:sz w:val="24"/>
                      <w:szCs w:val="24"/>
                      <w:lang w:val="uk-UA"/>
                    </w:rPr>
                    <w:t xml:space="preserve">.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deutsch</w:t>
                  </w:r>
                  <w:proofErr w:type="spellEnd"/>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perfekt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com</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7.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klett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841C9D" w:rsidRPr="002F0F5D" w:rsidRDefault="00841C9D" w:rsidP="002F0F5D">
                  <w:pPr>
                    <w:framePr w:hSpace="180" w:wrap="around" w:vAnchor="text" w:hAnchor="margin" w:x="216" w:y="182"/>
                    <w:rPr>
                      <w:lang w:val="uk-UA"/>
                    </w:rPr>
                  </w:pPr>
                </w:p>
              </w:tc>
              <w:tc>
                <w:tcPr>
                  <w:tcW w:w="4903" w:type="dxa"/>
                  <w:tcBorders>
                    <w:top w:val="single" w:sz="4" w:space="0" w:color="auto"/>
                    <w:left w:val="single" w:sz="4" w:space="0" w:color="auto"/>
                    <w:bottom w:val="single" w:sz="4" w:space="0" w:color="auto"/>
                    <w:right w:val="single" w:sz="4" w:space="0" w:color="auto"/>
                  </w:tcBorders>
                </w:tcPr>
                <w:p w:rsidR="00841C9D" w:rsidRPr="002F0F5D" w:rsidRDefault="00841C9D" w:rsidP="003469C8">
                  <w:pPr>
                    <w:framePr w:hSpace="180" w:wrap="around" w:vAnchor="text" w:hAnchor="margin" w:x="216" w:y="182"/>
                    <w:rPr>
                      <w:lang w:val="ru-RU"/>
                    </w:rPr>
                  </w:pPr>
                </w:p>
              </w:tc>
            </w:tr>
          </w:tbl>
          <w:p w:rsidR="00271010" w:rsidRPr="002F0F5D"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34"/>
    <w:multiLevelType w:val="hybridMultilevel"/>
    <w:tmpl w:val="68F8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F86E7E"/>
    <w:multiLevelType w:val="hybridMultilevel"/>
    <w:tmpl w:val="69F6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438CA"/>
    <w:multiLevelType w:val="hybridMultilevel"/>
    <w:tmpl w:val="11E0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2CA03836"/>
    <w:multiLevelType w:val="hybridMultilevel"/>
    <w:tmpl w:val="986875E2"/>
    <w:lvl w:ilvl="0" w:tplc="5D90ED7C">
      <w:start w:val="1"/>
      <w:numFmt w:val="bullet"/>
      <w:lvlText w:val=""/>
      <w:lvlJc w:val="left"/>
      <w:pPr>
        <w:tabs>
          <w:tab w:val="num" w:pos="502"/>
        </w:tabs>
        <w:ind w:left="502" w:hanging="360"/>
      </w:pPr>
      <w:rPr>
        <w:rFonts w:ascii="Symbol" w:hAnsi="Symbol" w:hint="default"/>
      </w:rPr>
    </w:lvl>
    <w:lvl w:ilvl="1" w:tplc="D318D578">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8005D"/>
    <w:multiLevelType w:val="hybridMultilevel"/>
    <w:tmpl w:val="B9EE5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186683"/>
    <w:multiLevelType w:val="hybridMultilevel"/>
    <w:tmpl w:val="0DC8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3" w15:restartNumberingAfterBreak="0">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4" w15:restartNumberingAfterBreak="0">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15:restartNumberingAfterBreak="0">
    <w:nsid w:val="514A5105"/>
    <w:multiLevelType w:val="hybridMultilevel"/>
    <w:tmpl w:val="E19A7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A4645B"/>
    <w:multiLevelType w:val="hybridMultilevel"/>
    <w:tmpl w:val="986E465E"/>
    <w:lvl w:ilvl="0" w:tplc="25CE99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3B6B23"/>
    <w:multiLevelType w:val="hybridMultilevel"/>
    <w:tmpl w:val="E33E5D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7F6A616C"/>
    <w:multiLevelType w:val="hybridMultilevel"/>
    <w:tmpl w:val="5C383D3A"/>
    <w:lvl w:ilvl="0" w:tplc="5D90ED7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6"/>
  </w:num>
  <w:num w:numId="3">
    <w:abstractNumId w:val="9"/>
  </w:num>
  <w:num w:numId="4">
    <w:abstractNumId w:val="4"/>
  </w:num>
  <w:num w:numId="5">
    <w:abstractNumId w:val="12"/>
  </w:num>
  <w:num w:numId="6">
    <w:abstractNumId w:val="7"/>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6"/>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90"/>
    <w:rsid w:val="000050FA"/>
    <w:rsid w:val="000A5BBA"/>
    <w:rsid w:val="000D5B5C"/>
    <w:rsid w:val="00106229"/>
    <w:rsid w:val="001342A4"/>
    <w:rsid w:val="00143161"/>
    <w:rsid w:val="00146A3B"/>
    <w:rsid w:val="00164157"/>
    <w:rsid w:val="001A1611"/>
    <w:rsid w:val="001C11DD"/>
    <w:rsid w:val="001F5439"/>
    <w:rsid w:val="002346D0"/>
    <w:rsid w:val="00256D8E"/>
    <w:rsid w:val="00271010"/>
    <w:rsid w:val="002C5379"/>
    <w:rsid w:val="002F0F5D"/>
    <w:rsid w:val="00334405"/>
    <w:rsid w:val="003B7DC7"/>
    <w:rsid w:val="003C784F"/>
    <w:rsid w:val="003D5992"/>
    <w:rsid w:val="00421ED0"/>
    <w:rsid w:val="00471F27"/>
    <w:rsid w:val="00484D6C"/>
    <w:rsid w:val="005D51EA"/>
    <w:rsid w:val="005D55DA"/>
    <w:rsid w:val="005F3F4F"/>
    <w:rsid w:val="006016D3"/>
    <w:rsid w:val="00620E21"/>
    <w:rsid w:val="00626FDC"/>
    <w:rsid w:val="006A6C8F"/>
    <w:rsid w:val="006D3856"/>
    <w:rsid w:val="0074127C"/>
    <w:rsid w:val="00755451"/>
    <w:rsid w:val="007B3AED"/>
    <w:rsid w:val="007C2E42"/>
    <w:rsid w:val="007D58BA"/>
    <w:rsid w:val="007E435F"/>
    <w:rsid w:val="007F1272"/>
    <w:rsid w:val="008023DC"/>
    <w:rsid w:val="00821FD2"/>
    <w:rsid w:val="00822D11"/>
    <w:rsid w:val="00841C9D"/>
    <w:rsid w:val="00940E34"/>
    <w:rsid w:val="00945475"/>
    <w:rsid w:val="00976087"/>
    <w:rsid w:val="009B79E8"/>
    <w:rsid w:val="00A12285"/>
    <w:rsid w:val="00AA3DE4"/>
    <w:rsid w:val="00AB64CF"/>
    <w:rsid w:val="00AC46DC"/>
    <w:rsid w:val="00B06F7F"/>
    <w:rsid w:val="00B55813"/>
    <w:rsid w:val="00B705C0"/>
    <w:rsid w:val="00B87B87"/>
    <w:rsid w:val="00C11915"/>
    <w:rsid w:val="00C167E8"/>
    <w:rsid w:val="00C25AB2"/>
    <w:rsid w:val="00C752AE"/>
    <w:rsid w:val="00C804E0"/>
    <w:rsid w:val="00CA02F4"/>
    <w:rsid w:val="00CD04DC"/>
    <w:rsid w:val="00D568DB"/>
    <w:rsid w:val="00DB2090"/>
    <w:rsid w:val="00DD4391"/>
    <w:rsid w:val="00DD78DD"/>
    <w:rsid w:val="00E32B7E"/>
    <w:rsid w:val="00E507E0"/>
    <w:rsid w:val="00E620E6"/>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2EDD7"/>
  <w15:docId w15:val="{55447975-0C9A-405B-824D-FCC31F5B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amind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eber.de/deutsch-lernen/" TargetMode="External"/><Relationship Id="rId5" Type="http://schemas.openxmlformats.org/officeDocument/2006/relationships/hyperlink" Target="http://www.hueber.de/-aktue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2599</Words>
  <Characters>14816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Irina</cp:lastModifiedBy>
  <cp:revision>2</cp:revision>
  <dcterms:created xsi:type="dcterms:W3CDTF">2022-09-24T10:48:00Z</dcterms:created>
  <dcterms:modified xsi:type="dcterms:W3CDTF">2022-09-24T10:48:00Z</dcterms:modified>
</cp:coreProperties>
</file>